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51C5C" w14:textId="77777777" w:rsidR="006D0540" w:rsidRDefault="006D0540" w:rsidP="009917F6">
      <w:pPr>
        <w:widowControl w:val="0"/>
        <w:autoSpaceDE w:val="0"/>
        <w:autoSpaceDN w:val="0"/>
        <w:adjustRightInd w:val="0"/>
        <w:spacing w:before="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98DCD3E" w14:textId="77777777" w:rsidR="006E0057" w:rsidRDefault="00531CD2" w:rsidP="009917F6">
      <w:pPr>
        <w:widowControl w:val="0"/>
        <w:autoSpaceDE w:val="0"/>
        <w:autoSpaceDN w:val="0"/>
        <w:adjustRightInd w:val="0"/>
        <w:spacing w:before="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613A6C">
        <w:rPr>
          <w:rFonts w:ascii="Arial" w:hAnsi="Arial" w:cs="Arial"/>
          <w:b/>
          <w:sz w:val="22"/>
          <w:szCs w:val="22"/>
        </w:rPr>
        <w:t xml:space="preserve">            </w:t>
      </w:r>
    </w:p>
    <w:p w14:paraId="6F0B2A6E" w14:textId="77777777" w:rsidR="003A5239" w:rsidRDefault="003A5239" w:rsidP="009917F6">
      <w:pPr>
        <w:widowControl w:val="0"/>
        <w:autoSpaceDE w:val="0"/>
        <w:autoSpaceDN w:val="0"/>
        <w:adjustRightInd w:val="0"/>
        <w:spacing w:before="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1A67C270" w14:textId="77777777" w:rsidR="001441F6" w:rsidRPr="00613A6C" w:rsidRDefault="00531CD2" w:rsidP="009917F6">
      <w:pPr>
        <w:widowControl w:val="0"/>
        <w:autoSpaceDE w:val="0"/>
        <w:autoSpaceDN w:val="0"/>
        <w:adjustRightInd w:val="0"/>
        <w:spacing w:before="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613A6C">
        <w:rPr>
          <w:rFonts w:ascii="Arial" w:hAnsi="Arial" w:cs="Arial"/>
          <w:b/>
          <w:sz w:val="22"/>
          <w:szCs w:val="22"/>
        </w:rPr>
        <w:t xml:space="preserve"> </w:t>
      </w:r>
    </w:p>
    <w:p w14:paraId="7281A697" w14:textId="77777777" w:rsidR="00616FCC" w:rsidRDefault="001441F6" w:rsidP="009917F6">
      <w:pPr>
        <w:widowControl w:val="0"/>
        <w:autoSpaceDE w:val="0"/>
        <w:autoSpaceDN w:val="0"/>
        <w:adjustRightInd w:val="0"/>
        <w:spacing w:before="20" w:line="276" w:lineRule="auto"/>
        <w:jc w:val="center"/>
        <w:rPr>
          <w:rFonts w:ascii="Arial" w:hAnsi="Arial" w:cs="Arial"/>
          <w:b/>
          <w:sz w:val="48"/>
          <w:szCs w:val="48"/>
        </w:rPr>
      </w:pPr>
      <w:r w:rsidRPr="00C469BD">
        <w:rPr>
          <w:rFonts w:ascii="Arial" w:hAnsi="Arial" w:cs="Arial"/>
          <w:b/>
          <w:sz w:val="48"/>
          <w:szCs w:val="48"/>
        </w:rPr>
        <w:t>PROJ</w:t>
      </w:r>
      <w:r w:rsidR="007A5EAA">
        <w:rPr>
          <w:rFonts w:ascii="Arial" w:hAnsi="Arial" w:cs="Arial"/>
          <w:b/>
          <w:sz w:val="48"/>
          <w:szCs w:val="48"/>
        </w:rPr>
        <w:t>E</w:t>
      </w:r>
      <w:r w:rsidRPr="00C469BD">
        <w:rPr>
          <w:rFonts w:ascii="Arial" w:hAnsi="Arial" w:cs="Arial"/>
          <w:b/>
          <w:sz w:val="48"/>
          <w:szCs w:val="48"/>
        </w:rPr>
        <w:t xml:space="preserve">KT </w:t>
      </w:r>
    </w:p>
    <w:p w14:paraId="199AFB90" w14:textId="0990B0F4" w:rsidR="00E20E50" w:rsidRPr="008C4D94" w:rsidRDefault="006D3A32" w:rsidP="009917F6">
      <w:pPr>
        <w:widowControl w:val="0"/>
        <w:autoSpaceDE w:val="0"/>
        <w:autoSpaceDN w:val="0"/>
        <w:adjustRightInd w:val="0"/>
        <w:spacing w:before="20" w:line="276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48"/>
          <w:szCs w:val="48"/>
        </w:rPr>
        <w:t>TECHNICZN</w:t>
      </w:r>
      <w:r w:rsidR="00616FCC">
        <w:rPr>
          <w:rFonts w:ascii="Arial" w:hAnsi="Arial" w:cs="Arial"/>
          <w:b/>
          <w:sz w:val="48"/>
          <w:szCs w:val="48"/>
        </w:rPr>
        <w:t>O - WYKONAWCZY</w:t>
      </w:r>
    </w:p>
    <w:p w14:paraId="69B1719E" w14:textId="77777777" w:rsidR="002E56BF" w:rsidRDefault="002E56BF" w:rsidP="009917F6">
      <w:pPr>
        <w:spacing w:line="276" w:lineRule="auto"/>
        <w:ind w:firstLine="3"/>
        <w:jc w:val="center"/>
        <w:rPr>
          <w:rFonts w:ascii="Arial" w:hAnsi="Arial" w:cs="Arial"/>
          <w:b/>
          <w:caps/>
          <w:sz w:val="32"/>
          <w:szCs w:val="32"/>
        </w:rPr>
      </w:pPr>
    </w:p>
    <w:p w14:paraId="57609DFA" w14:textId="77777777" w:rsidR="003A5239" w:rsidRDefault="003A5239" w:rsidP="009917F6">
      <w:pPr>
        <w:spacing w:line="276" w:lineRule="auto"/>
        <w:ind w:firstLine="3"/>
        <w:jc w:val="center"/>
        <w:rPr>
          <w:rFonts w:ascii="Arial" w:hAnsi="Arial" w:cs="Arial"/>
          <w:b/>
          <w:caps/>
          <w:sz w:val="32"/>
          <w:szCs w:val="32"/>
        </w:rPr>
      </w:pPr>
    </w:p>
    <w:p w14:paraId="30996905" w14:textId="77777777" w:rsidR="003A5239" w:rsidRDefault="003A5239" w:rsidP="009917F6">
      <w:pPr>
        <w:spacing w:line="276" w:lineRule="auto"/>
        <w:ind w:firstLine="3"/>
        <w:jc w:val="center"/>
        <w:rPr>
          <w:rFonts w:ascii="Arial" w:hAnsi="Arial" w:cs="Arial"/>
          <w:b/>
          <w:caps/>
          <w:sz w:val="32"/>
          <w:szCs w:val="32"/>
        </w:rPr>
      </w:pPr>
    </w:p>
    <w:p w14:paraId="085EBF8F" w14:textId="77777777" w:rsidR="002E56BF" w:rsidRPr="00C5467B" w:rsidRDefault="002E56BF" w:rsidP="009917F6">
      <w:pPr>
        <w:spacing w:line="276" w:lineRule="auto"/>
        <w:ind w:firstLine="3"/>
        <w:jc w:val="center"/>
        <w:rPr>
          <w:rFonts w:ascii="Arial" w:hAnsi="Arial" w:cs="Arial"/>
          <w:i/>
          <w:iCs/>
        </w:rPr>
      </w:pPr>
    </w:p>
    <w:p w14:paraId="35E78327" w14:textId="77777777" w:rsidR="002E56BF" w:rsidRPr="002E56BF" w:rsidRDefault="002E56BF" w:rsidP="009917F6">
      <w:pPr>
        <w:autoSpaceDE w:val="0"/>
        <w:autoSpaceDN w:val="0"/>
        <w:adjustRightInd w:val="0"/>
        <w:spacing w:line="276" w:lineRule="auto"/>
        <w:ind w:left="1418" w:hanging="1418"/>
        <w:rPr>
          <w:rFonts w:asciiTheme="minorHAnsi" w:hAnsiTheme="minorHAnsi" w:cs="Arial-BoldMT"/>
          <w:b/>
          <w:bCs/>
          <w:sz w:val="26"/>
          <w:szCs w:val="26"/>
        </w:rPr>
      </w:pPr>
      <w:r>
        <w:rPr>
          <w:rFonts w:ascii="Arial" w:hAnsi="Arial" w:cs="Arial"/>
          <w:sz w:val="16"/>
          <w:szCs w:val="16"/>
        </w:rPr>
        <w:t>INWESTYCJA</w:t>
      </w:r>
      <w:r w:rsidRPr="00C5467B">
        <w:rPr>
          <w:rFonts w:ascii="Arial" w:hAnsi="Arial" w:cs="Arial"/>
          <w:sz w:val="16"/>
          <w:szCs w:val="16"/>
        </w:rPr>
        <w:t>:</w:t>
      </w:r>
      <w:r>
        <w:rPr>
          <w:rFonts w:ascii="Arial" w:hAnsi="Arial" w:cs="Arial"/>
          <w:szCs w:val="24"/>
        </w:rPr>
        <w:tab/>
      </w:r>
      <w:r>
        <w:rPr>
          <w:rFonts w:asciiTheme="minorHAnsi" w:hAnsiTheme="minorHAnsi" w:cs="Arial-BoldMT"/>
          <w:b/>
          <w:bCs/>
          <w:sz w:val="26"/>
          <w:szCs w:val="26"/>
        </w:rPr>
        <w:t>BUDYNEK RECEPCYJNO-MUZEALNY</w:t>
      </w:r>
    </w:p>
    <w:p w14:paraId="0D9F3D79" w14:textId="77777777" w:rsidR="002E56BF" w:rsidRPr="00645CF3" w:rsidRDefault="002E56BF" w:rsidP="009917F6">
      <w:pPr>
        <w:pBdr>
          <w:bottom w:val="single" w:sz="12" w:space="0" w:color="auto"/>
        </w:pBdr>
        <w:spacing w:line="276" w:lineRule="auto"/>
        <w:ind w:left="1276" w:hanging="1276"/>
        <w:rPr>
          <w:rFonts w:ascii="Arial" w:hAnsi="Arial" w:cs="Arial"/>
          <w:b/>
          <w:sz w:val="4"/>
          <w:szCs w:val="4"/>
        </w:rPr>
      </w:pPr>
    </w:p>
    <w:p w14:paraId="3105F751" w14:textId="77777777" w:rsidR="002E56BF" w:rsidRPr="00C5467B" w:rsidRDefault="002E56BF" w:rsidP="009917F6">
      <w:pPr>
        <w:spacing w:line="276" w:lineRule="auto"/>
        <w:ind w:left="2124" w:hanging="2124"/>
        <w:rPr>
          <w:rFonts w:ascii="Arial" w:hAnsi="Arial" w:cs="Arial"/>
          <w:sz w:val="12"/>
          <w:szCs w:val="16"/>
          <w:u w:val="single"/>
        </w:rPr>
      </w:pPr>
    </w:p>
    <w:p w14:paraId="4CEDA648" w14:textId="77777777" w:rsidR="002E56BF" w:rsidRPr="00885E66" w:rsidRDefault="002E56BF" w:rsidP="009917F6">
      <w:pPr>
        <w:autoSpaceDE w:val="0"/>
        <w:autoSpaceDN w:val="0"/>
        <w:adjustRightInd w:val="0"/>
        <w:spacing w:line="276" w:lineRule="auto"/>
        <w:rPr>
          <w:rFonts w:asciiTheme="minorHAnsi" w:hAnsiTheme="minorHAnsi" w:cs="Arial-BoldMT"/>
          <w:b/>
          <w:bCs/>
          <w:sz w:val="26"/>
          <w:szCs w:val="26"/>
        </w:rPr>
      </w:pPr>
      <w:r w:rsidRPr="00A91BD6">
        <w:rPr>
          <w:rFonts w:ascii="Arial" w:hAnsi="Arial" w:cs="Arial"/>
          <w:sz w:val="16"/>
          <w:szCs w:val="16"/>
        </w:rPr>
        <w:t>INWESTOR:</w:t>
      </w:r>
      <w:r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ab/>
      </w:r>
      <w:r w:rsidRPr="00885E66">
        <w:rPr>
          <w:rFonts w:asciiTheme="minorHAnsi" w:hAnsiTheme="minorHAnsi" w:cs="Arial-BoldMT"/>
          <w:b/>
          <w:bCs/>
          <w:sz w:val="26"/>
          <w:szCs w:val="26"/>
        </w:rPr>
        <w:t>M</w:t>
      </w:r>
      <w:r w:rsidR="003A5239">
        <w:rPr>
          <w:rFonts w:asciiTheme="minorHAnsi" w:hAnsiTheme="minorHAnsi" w:cs="Arial-BoldMT"/>
          <w:b/>
          <w:bCs/>
          <w:sz w:val="26"/>
          <w:szCs w:val="26"/>
        </w:rPr>
        <w:t>UZEUM OKRĘGOWE w NOWYM SĄCZU</w:t>
      </w:r>
      <w:r w:rsidRPr="00885E66">
        <w:rPr>
          <w:rFonts w:asciiTheme="minorHAnsi" w:hAnsiTheme="minorHAnsi" w:cs="Arial-BoldMT"/>
          <w:b/>
          <w:bCs/>
          <w:sz w:val="26"/>
          <w:szCs w:val="26"/>
        </w:rPr>
        <w:t xml:space="preserve">, </w:t>
      </w:r>
    </w:p>
    <w:p w14:paraId="5410F96A" w14:textId="407A8BBB" w:rsidR="002E56BF" w:rsidRPr="00885E66" w:rsidRDefault="002E56BF" w:rsidP="009917F6">
      <w:pPr>
        <w:spacing w:line="276" w:lineRule="auto"/>
        <w:ind w:left="708" w:firstLine="426"/>
        <w:rPr>
          <w:rFonts w:asciiTheme="minorHAnsi" w:hAnsiTheme="minorHAnsi" w:cs="Arial"/>
          <w:b/>
          <w:sz w:val="26"/>
          <w:szCs w:val="26"/>
        </w:rPr>
      </w:pPr>
      <w:r w:rsidRPr="00885E66">
        <w:rPr>
          <w:rFonts w:asciiTheme="minorHAnsi" w:hAnsiTheme="minorHAnsi" w:cs="Arial"/>
          <w:b/>
          <w:sz w:val="26"/>
          <w:szCs w:val="26"/>
        </w:rPr>
        <w:t xml:space="preserve">  </w:t>
      </w:r>
      <w:r w:rsidRPr="00885E66">
        <w:rPr>
          <w:rFonts w:asciiTheme="minorHAnsi" w:hAnsiTheme="minorHAnsi" w:cs="Arial"/>
          <w:b/>
          <w:sz w:val="26"/>
          <w:szCs w:val="26"/>
        </w:rPr>
        <w:tab/>
      </w:r>
      <w:r w:rsidR="003A5239">
        <w:rPr>
          <w:rFonts w:asciiTheme="minorHAnsi" w:hAnsiTheme="minorHAnsi" w:cs="Arial"/>
          <w:b/>
          <w:sz w:val="26"/>
          <w:szCs w:val="26"/>
        </w:rPr>
        <w:t>ul.</w:t>
      </w:r>
      <w:r w:rsidR="00710F02">
        <w:rPr>
          <w:rFonts w:asciiTheme="minorHAnsi" w:hAnsiTheme="minorHAnsi" w:cs="Arial"/>
          <w:b/>
          <w:sz w:val="26"/>
          <w:szCs w:val="26"/>
        </w:rPr>
        <w:t xml:space="preserve"> </w:t>
      </w:r>
      <w:r w:rsidR="003A5239">
        <w:rPr>
          <w:rFonts w:asciiTheme="minorHAnsi" w:hAnsiTheme="minorHAnsi" w:cs="Arial"/>
          <w:b/>
          <w:sz w:val="26"/>
          <w:szCs w:val="26"/>
        </w:rPr>
        <w:t>JAGIELLOŃSKA 56, 3</w:t>
      </w:r>
      <w:r w:rsidRPr="00885E66">
        <w:rPr>
          <w:rFonts w:asciiTheme="minorHAnsi" w:hAnsiTheme="minorHAnsi" w:cs="ArialMT"/>
          <w:b/>
          <w:sz w:val="26"/>
          <w:szCs w:val="26"/>
        </w:rPr>
        <w:t>3-3</w:t>
      </w:r>
      <w:r w:rsidR="003A5239">
        <w:rPr>
          <w:rFonts w:asciiTheme="minorHAnsi" w:hAnsiTheme="minorHAnsi" w:cs="ArialMT"/>
          <w:b/>
          <w:sz w:val="26"/>
          <w:szCs w:val="26"/>
        </w:rPr>
        <w:t>00 NOWY SĄCZ</w:t>
      </w:r>
    </w:p>
    <w:p w14:paraId="2A3D2882" w14:textId="77777777" w:rsidR="002E56BF" w:rsidRPr="00C5467B" w:rsidRDefault="002E56BF" w:rsidP="009917F6">
      <w:pPr>
        <w:pBdr>
          <w:bottom w:val="single" w:sz="12" w:space="1" w:color="auto"/>
        </w:pBdr>
        <w:spacing w:line="276" w:lineRule="auto"/>
        <w:ind w:firstLine="708"/>
        <w:rPr>
          <w:rFonts w:ascii="Arial" w:hAnsi="Arial" w:cs="Arial"/>
          <w:sz w:val="12"/>
          <w:szCs w:val="16"/>
        </w:rPr>
      </w:pPr>
    </w:p>
    <w:p w14:paraId="0747C445" w14:textId="77777777" w:rsidR="002E56BF" w:rsidRPr="00376EFC" w:rsidRDefault="002E56BF" w:rsidP="009917F6">
      <w:pPr>
        <w:spacing w:line="276" w:lineRule="auto"/>
        <w:ind w:left="1134" w:hanging="1134"/>
        <w:rPr>
          <w:rFonts w:ascii="Arial" w:hAnsi="Arial" w:cs="Arial"/>
          <w:sz w:val="8"/>
          <w:szCs w:val="8"/>
        </w:rPr>
      </w:pPr>
    </w:p>
    <w:p w14:paraId="674131A7" w14:textId="77777777" w:rsidR="002E56BF" w:rsidRPr="002E56BF" w:rsidRDefault="002E56BF" w:rsidP="009917F6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6"/>
          <w:szCs w:val="26"/>
        </w:rPr>
      </w:pPr>
      <w:r>
        <w:rPr>
          <w:rFonts w:ascii="Arial" w:hAnsi="Arial" w:cs="Arial"/>
          <w:sz w:val="16"/>
          <w:szCs w:val="16"/>
        </w:rPr>
        <w:t>LOKALIZACJA</w:t>
      </w:r>
      <w:r w:rsidRPr="00A91BD6">
        <w:rPr>
          <w:rFonts w:ascii="Arial" w:hAnsi="Arial" w:cs="Arial"/>
          <w:sz w:val="16"/>
          <w:szCs w:val="16"/>
        </w:rPr>
        <w:t>:</w:t>
      </w:r>
      <w:r>
        <w:rPr>
          <w:rFonts w:ascii="Arial" w:hAnsi="Arial" w:cs="Arial"/>
        </w:rPr>
        <w:t xml:space="preserve">     </w:t>
      </w:r>
      <w:r w:rsidRPr="002E56BF">
        <w:rPr>
          <w:rFonts w:asciiTheme="minorHAnsi" w:hAnsiTheme="minorHAnsi" w:cstheme="minorHAnsi"/>
          <w:b/>
          <w:bCs/>
          <w:sz w:val="26"/>
          <w:szCs w:val="26"/>
        </w:rPr>
        <w:t xml:space="preserve">Nowy Sącz ul. Długoszowskiego </w:t>
      </w:r>
    </w:p>
    <w:p w14:paraId="4B1AC269" w14:textId="77777777" w:rsidR="002E56BF" w:rsidRPr="002E56BF" w:rsidRDefault="002E56BF" w:rsidP="009917F6">
      <w:pPr>
        <w:autoSpaceDE w:val="0"/>
        <w:autoSpaceDN w:val="0"/>
        <w:adjustRightInd w:val="0"/>
        <w:spacing w:line="276" w:lineRule="auto"/>
        <w:ind w:left="708" w:firstLine="708"/>
        <w:rPr>
          <w:rFonts w:asciiTheme="minorHAnsi" w:hAnsiTheme="minorHAnsi" w:cstheme="minorHAnsi"/>
          <w:b/>
          <w:bCs/>
          <w:sz w:val="26"/>
          <w:szCs w:val="26"/>
        </w:rPr>
      </w:pPr>
      <w:r w:rsidRPr="002E56BF">
        <w:rPr>
          <w:rFonts w:asciiTheme="minorHAnsi" w:hAnsiTheme="minorHAnsi" w:cstheme="minorHAnsi"/>
          <w:b/>
          <w:bCs/>
          <w:sz w:val="26"/>
          <w:szCs w:val="26"/>
        </w:rPr>
        <w:t xml:space="preserve">działka nr 5/10 w </w:t>
      </w:r>
      <w:proofErr w:type="spellStart"/>
      <w:r w:rsidRPr="002E56BF">
        <w:rPr>
          <w:rFonts w:asciiTheme="minorHAnsi" w:hAnsiTheme="minorHAnsi" w:cstheme="minorHAnsi"/>
          <w:b/>
          <w:bCs/>
          <w:sz w:val="26"/>
          <w:szCs w:val="26"/>
        </w:rPr>
        <w:t>obr</w:t>
      </w:r>
      <w:proofErr w:type="spellEnd"/>
      <w:r w:rsidRPr="002E56BF">
        <w:rPr>
          <w:rFonts w:asciiTheme="minorHAnsi" w:hAnsiTheme="minorHAnsi" w:cstheme="minorHAnsi"/>
          <w:b/>
          <w:bCs/>
          <w:sz w:val="26"/>
          <w:szCs w:val="26"/>
        </w:rPr>
        <w:t>. 0045</w:t>
      </w:r>
    </w:p>
    <w:p w14:paraId="5CA121D1" w14:textId="77777777" w:rsidR="002E56BF" w:rsidRPr="00C5467B" w:rsidRDefault="002E56BF" w:rsidP="009917F6">
      <w:pPr>
        <w:pBdr>
          <w:bottom w:val="single" w:sz="12" w:space="1" w:color="auto"/>
        </w:pBdr>
        <w:spacing w:line="276" w:lineRule="auto"/>
        <w:ind w:firstLine="708"/>
        <w:rPr>
          <w:rFonts w:ascii="Arial" w:hAnsi="Arial" w:cs="Arial"/>
          <w:sz w:val="12"/>
          <w:szCs w:val="16"/>
        </w:rPr>
      </w:pPr>
    </w:p>
    <w:p w14:paraId="2C9B2971" w14:textId="77777777" w:rsidR="002E56BF" w:rsidRPr="00376EFC" w:rsidRDefault="002E56BF" w:rsidP="009917F6">
      <w:pPr>
        <w:spacing w:line="276" w:lineRule="auto"/>
        <w:ind w:left="1134" w:hanging="1134"/>
        <w:rPr>
          <w:rFonts w:ascii="Arial" w:hAnsi="Arial" w:cs="Arial"/>
          <w:sz w:val="8"/>
          <w:szCs w:val="8"/>
        </w:rPr>
      </w:pPr>
    </w:p>
    <w:p w14:paraId="579197B6" w14:textId="77777777" w:rsidR="002E56BF" w:rsidRPr="00C5467B" w:rsidRDefault="002E56BF" w:rsidP="009917F6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12"/>
          <w:szCs w:val="16"/>
        </w:rPr>
      </w:pPr>
    </w:p>
    <w:p w14:paraId="0775FBC9" w14:textId="77777777" w:rsidR="002E56BF" w:rsidRPr="00376EFC" w:rsidRDefault="002E56BF" w:rsidP="009917F6">
      <w:pPr>
        <w:spacing w:line="276" w:lineRule="auto"/>
        <w:ind w:left="1134" w:hanging="1134"/>
        <w:rPr>
          <w:rFonts w:ascii="Arial" w:hAnsi="Arial" w:cs="Arial"/>
          <w:sz w:val="8"/>
          <w:szCs w:val="8"/>
        </w:rPr>
      </w:pPr>
    </w:p>
    <w:p w14:paraId="5448F941" w14:textId="77777777" w:rsidR="002E56BF" w:rsidRPr="004E2BF3" w:rsidRDefault="002E56BF" w:rsidP="009917F6">
      <w:pPr>
        <w:spacing w:line="276" w:lineRule="auto"/>
        <w:ind w:left="1134" w:hanging="1134"/>
        <w:rPr>
          <w:rFonts w:ascii="Arial" w:hAnsi="Arial" w:cs="Arial"/>
          <w:b/>
          <w:sz w:val="26"/>
          <w:szCs w:val="26"/>
        </w:rPr>
      </w:pPr>
      <w:r w:rsidRPr="00C5467B">
        <w:rPr>
          <w:rFonts w:ascii="Arial" w:hAnsi="Arial" w:cs="Arial"/>
          <w:sz w:val="16"/>
          <w:szCs w:val="16"/>
        </w:rPr>
        <w:t>FAZA:</w:t>
      </w:r>
      <w:r w:rsidRPr="00C5467B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  </w:t>
      </w:r>
      <w:r>
        <w:rPr>
          <w:rFonts w:ascii="Arial" w:hAnsi="Arial" w:cs="Arial"/>
          <w:sz w:val="16"/>
          <w:szCs w:val="16"/>
        </w:rPr>
        <w:tab/>
      </w:r>
      <w:r w:rsidRPr="00885E66">
        <w:rPr>
          <w:rFonts w:asciiTheme="minorHAnsi" w:hAnsiTheme="minorHAnsi" w:cs="Arial"/>
          <w:b/>
          <w:sz w:val="26"/>
          <w:szCs w:val="26"/>
        </w:rPr>
        <w:t xml:space="preserve">PROJEKT  </w:t>
      </w:r>
      <w:r>
        <w:rPr>
          <w:rFonts w:asciiTheme="minorHAnsi" w:hAnsiTheme="minorHAnsi" w:cs="Arial"/>
          <w:b/>
          <w:sz w:val="26"/>
          <w:szCs w:val="26"/>
        </w:rPr>
        <w:t>TECHNICZNY</w:t>
      </w:r>
    </w:p>
    <w:p w14:paraId="0E8F050A" w14:textId="77777777" w:rsidR="002E56BF" w:rsidRPr="00C5467B" w:rsidRDefault="002E56BF" w:rsidP="009917F6">
      <w:pPr>
        <w:pBdr>
          <w:bottom w:val="single" w:sz="12" w:space="1" w:color="auto"/>
        </w:pBdr>
        <w:spacing w:line="276" w:lineRule="auto"/>
        <w:rPr>
          <w:rFonts w:ascii="Arial" w:hAnsi="Arial" w:cs="Arial"/>
          <w:sz w:val="12"/>
          <w:szCs w:val="16"/>
        </w:rPr>
      </w:pPr>
    </w:p>
    <w:p w14:paraId="1FC0FC9E" w14:textId="77777777" w:rsidR="002E56BF" w:rsidRPr="00E427D2" w:rsidRDefault="002E56BF" w:rsidP="009917F6">
      <w:pPr>
        <w:spacing w:line="276" w:lineRule="auto"/>
        <w:rPr>
          <w:rFonts w:ascii="Arial" w:hAnsi="Arial" w:cs="Arial"/>
          <w:sz w:val="16"/>
          <w:szCs w:val="16"/>
        </w:rPr>
      </w:pPr>
    </w:p>
    <w:p w14:paraId="49A804C7" w14:textId="77777777" w:rsidR="002E56BF" w:rsidRPr="00C5467B" w:rsidRDefault="002E56BF" w:rsidP="009917F6">
      <w:pPr>
        <w:spacing w:line="276" w:lineRule="auto"/>
        <w:ind w:left="1134" w:hanging="1134"/>
        <w:rPr>
          <w:rFonts w:ascii="Arial" w:hAnsi="Arial" w:cs="Arial"/>
          <w:b/>
          <w:szCs w:val="24"/>
        </w:rPr>
      </w:pPr>
      <w:r w:rsidRPr="00C5467B">
        <w:rPr>
          <w:rFonts w:ascii="Arial" w:hAnsi="Arial" w:cs="Arial"/>
          <w:sz w:val="16"/>
          <w:szCs w:val="16"/>
        </w:rPr>
        <w:t>BRANŻA:</w:t>
      </w:r>
      <w:r w:rsidRPr="00C5467B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804711">
        <w:rPr>
          <w:rFonts w:asciiTheme="minorHAnsi" w:hAnsiTheme="minorHAnsi" w:cstheme="minorHAnsi"/>
          <w:b/>
          <w:sz w:val="26"/>
          <w:szCs w:val="26"/>
        </w:rPr>
        <w:t>INSTALACJE ELEKTRYCZNE i TELETECHNICZNE</w:t>
      </w:r>
    </w:p>
    <w:p w14:paraId="4DCC15CB" w14:textId="77777777" w:rsidR="002E56BF" w:rsidRPr="00C5467B" w:rsidRDefault="002E56BF" w:rsidP="009917F6">
      <w:pPr>
        <w:pBdr>
          <w:bottom w:val="single" w:sz="12" w:space="1" w:color="auto"/>
        </w:pBdr>
        <w:spacing w:line="276" w:lineRule="auto"/>
        <w:rPr>
          <w:rFonts w:ascii="Arial" w:hAnsi="Arial" w:cs="Arial"/>
          <w:sz w:val="12"/>
          <w:szCs w:val="16"/>
        </w:rPr>
      </w:pPr>
    </w:p>
    <w:p w14:paraId="296CDBDF" w14:textId="77777777" w:rsidR="002E56BF" w:rsidRDefault="002E56BF" w:rsidP="009917F6">
      <w:pPr>
        <w:pStyle w:val="Normalny1"/>
        <w:tabs>
          <w:tab w:val="left" w:pos="4536"/>
        </w:tabs>
        <w:spacing w:line="276" w:lineRule="auto"/>
        <w:rPr>
          <w:rFonts w:ascii="Arial" w:hAnsi="Arial" w:cs="Arial"/>
          <w:sz w:val="18"/>
          <w:szCs w:val="18"/>
        </w:rPr>
      </w:pPr>
    </w:p>
    <w:p w14:paraId="503BCCA8" w14:textId="77777777" w:rsidR="002E56BF" w:rsidRDefault="002E56BF" w:rsidP="009917F6">
      <w:pPr>
        <w:pStyle w:val="Normalny1"/>
        <w:tabs>
          <w:tab w:val="left" w:pos="4536"/>
        </w:tabs>
        <w:spacing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zespół projektowy:</w:t>
      </w:r>
      <w:r>
        <w:rPr>
          <w:rFonts w:ascii="Arial" w:hAnsi="Arial" w:cs="Arial"/>
          <w:sz w:val="18"/>
          <w:szCs w:val="18"/>
        </w:rPr>
        <w:tab/>
      </w:r>
    </w:p>
    <w:p w14:paraId="21273049" w14:textId="77777777" w:rsidR="002E56BF" w:rsidRDefault="002E56BF" w:rsidP="009917F6">
      <w:pPr>
        <w:pStyle w:val="Normalny1"/>
        <w:tabs>
          <w:tab w:val="left" w:pos="2410"/>
        </w:tabs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mgr inż. Marek Głowacki</w:t>
      </w:r>
    </w:p>
    <w:p w14:paraId="77741F88" w14:textId="77777777" w:rsidR="002E56BF" w:rsidRDefault="002E56BF" w:rsidP="009917F6">
      <w:pPr>
        <w:pStyle w:val="Normalny1"/>
        <w:tabs>
          <w:tab w:val="left" w:pos="2410"/>
        </w:tabs>
        <w:spacing w:line="276" w:lineRule="auto"/>
        <w:rPr>
          <w:rStyle w:val="Domylnaczcionkaakapitu2"/>
          <w:rFonts w:ascii="Arial" w:hAnsi="Arial" w:cs="Arial"/>
          <w:bCs/>
          <w:iCs/>
          <w:sz w:val="20"/>
        </w:rPr>
      </w:pPr>
      <w:r>
        <w:rPr>
          <w:rStyle w:val="Domylnaczcionkaakapitu2"/>
          <w:rFonts w:ascii="Arial" w:hAnsi="Arial" w:cs="Arial"/>
          <w:bCs/>
          <w:iCs/>
          <w:sz w:val="20"/>
        </w:rPr>
        <w:tab/>
      </w:r>
      <w:proofErr w:type="spellStart"/>
      <w:r>
        <w:rPr>
          <w:rStyle w:val="Domylnaczcionkaakapitu2"/>
          <w:rFonts w:ascii="Arial" w:hAnsi="Arial" w:cs="Arial"/>
          <w:bCs/>
          <w:iCs/>
          <w:sz w:val="20"/>
        </w:rPr>
        <w:t>upr</w:t>
      </w:r>
      <w:proofErr w:type="spellEnd"/>
      <w:r>
        <w:rPr>
          <w:rStyle w:val="Domylnaczcionkaakapitu2"/>
          <w:rFonts w:ascii="Arial" w:hAnsi="Arial" w:cs="Arial"/>
          <w:bCs/>
          <w:iCs/>
          <w:sz w:val="20"/>
        </w:rPr>
        <w:t>. MAP/0088/PW09/05</w:t>
      </w:r>
    </w:p>
    <w:p w14:paraId="3CEA9B65" w14:textId="77777777" w:rsidR="002E56BF" w:rsidRDefault="002E56BF" w:rsidP="009917F6">
      <w:pPr>
        <w:pStyle w:val="Normalny1"/>
        <w:tabs>
          <w:tab w:val="left" w:pos="4536"/>
        </w:tabs>
        <w:spacing w:line="276" w:lineRule="auto"/>
        <w:rPr>
          <w:rFonts w:ascii="Arial" w:hAnsi="Arial" w:cs="Arial"/>
          <w:sz w:val="18"/>
          <w:szCs w:val="18"/>
        </w:rPr>
      </w:pPr>
    </w:p>
    <w:p w14:paraId="0F583641" w14:textId="77777777" w:rsidR="002E56BF" w:rsidRDefault="002E56BF" w:rsidP="009917F6">
      <w:pPr>
        <w:pStyle w:val="Normalny1"/>
        <w:spacing w:line="276" w:lineRule="auto"/>
        <w:ind w:left="241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mgr inż. Wojciech Więcek</w:t>
      </w:r>
    </w:p>
    <w:p w14:paraId="462616CE" w14:textId="77777777" w:rsidR="002E56BF" w:rsidRDefault="002E56BF" w:rsidP="009917F6">
      <w:pPr>
        <w:pStyle w:val="Normalny1"/>
        <w:tabs>
          <w:tab w:val="left" w:pos="2410"/>
        </w:tabs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proofErr w:type="spellStart"/>
      <w:r>
        <w:rPr>
          <w:rFonts w:ascii="Arial" w:hAnsi="Arial" w:cs="Arial"/>
          <w:sz w:val="20"/>
        </w:rPr>
        <w:t>upr</w:t>
      </w:r>
      <w:proofErr w:type="spellEnd"/>
      <w:r>
        <w:rPr>
          <w:rFonts w:ascii="Arial" w:hAnsi="Arial" w:cs="Arial"/>
          <w:sz w:val="20"/>
        </w:rPr>
        <w:t>. nr 1365/U/98</w:t>
      </w:r>
      <w:r>
        <w:rPr>
          <w:rFonts w:ascii="Arial" w:hAnsi="Arial" w:cs="Arial"/>
          <w:sz w:val="20"/>
        </w:rPr>
        <w:tab/>
      </w:r>
    </w:p>
    <w:p w14:paraId="3E45C9B5" w14:textId="77777777" w:rsidR="002E56BF" w:rsidRDefault="002E56BF" w:rsidP="009917F6">
      <w:pPr>
        <w:tabs>
          <w:tab w:val="left" w:pos="1701"/>
        </w:tabs>
        <w:spacing w:line="276" w:lineRule="auto"/>
        <w:rPr>
          <w:rFonts w:ascii="Arial" w:hAnsi="Arial" w:cs="Arial"/>
          <w:sz w:val="18"/>
          <w:szCs w:val="18"/>
        </w:rPr>
      </w:pPr>
    </w:p>
    <w:p w14:paraId="2219817A" w14:textId="77777777" w:rsidR="002E56BF" w:rsidRPr="00C5467B" w:rsidRDefault="002E56BF" w:rsidP="009917F6">
      <w:pPr>
        <w:pBdr>
          <w:bottom w:val="single" w:sz="12" w:space="1" w:color="auto"/>
        </w:pBdr>
        <w:spacing w:line="276" w:lineRule="auto"/>
        <w:rPr>
          <w:rFonts w:ascii="Arial" w:hAnsi="Arial" w:cs="Arial"/>
          <w:sz w:val="18"/>
          <w:szCs w:val="24"/>
          <w:u w:val="single"/>
        </w:rPr>
      </w:pPr>
    </w:p>
    <w:p w14:paraId="4788F651" w14:textId="77777777" w:rsidR="002E56BF" w:rsidRDefault="002E56BF" w:rsidP="009917F6">
      <w:pPr>
        <w:spacing w:line="276" w:lineRule="auto"/>
        <w:rPr>
          <w:rFonts w:ascii="Arial" w:hAnsi="Arial" w:cs="Arial"/>
        </w:rPr>
      </w:pPr>
    </w:p>
    <w:p w14:paraId="6C5E68D3" w14:textId="77777777" w:rsidR="002E56BF" w:rsidRDefault="002E56BF" w:rsidP="009917F6">
      <w:pPr>
        <w:spacing w:line="276" w:lineRule="auto"/>
        <w:rPr>
          <w:rFonts w:ascii="Arial" w:hAnsi="Arial" w:cs="Arial"/>
        </w:rPr>
      </w:pPr>
      <w:r w:rsidRPr="00C5467B">
        <w:rPr>
          <w:rFonts w:ascii="Arial" w:hAnsi="Arial" w:cs="Arial"/>
        </w:rPr>
        <w:t xml:space="preserve">egz. nr …… </w:t>
      </w:r>
      <w:r w:rsidRPr="00C5467B">
        <w:rPr>
          <w:rFonts w:ascii="Arial" w:hAnsi="Arial" w:cs="Arial"/>
        </w:rPr>
        <w:tab/>
      </w:r>
      <w:r w:rsidRPr="00C5467B">
        <w:rPr>
          <w:rFonts w:ascii="Arial" w:hAnsi="Arial" w:cs="Arial"/>
        </w:rPr>
        <w:tab/>
      </w:r>
      <w:r w:rsidRPr="00C5467B">
        <w:rPr>
          <w:rFonts w:ascii="Arial" w:hAnsi="Arial" w:cs="Arial"/>
        </w:rPr>
        <w:tab/>
      </w:r>
      <w:r w:rsidRPr="00C5467B">
        <w:rPr>
          <w:rFonts w:ascii="Arial" w:hAnsi="Arial" w:cs="Arial"/>
        </w:rPr>
        <w:tab/>
      </w:r>
      <w:r w:rsidRPr="00C5467B">
        <w:rPr>
          <w:rFonts w:ascii="Arial" w:hAnsi="Arial" w:cs="Arial"/>
        </w:rPr>
        <w:tab/>
        <w:t xml:space="preserve">    stron ..</w:t>
      </w:r>
      <w:r>
        <w:rPr>
          <w:rFonts w:ascii="Arial" w:hAnsi="Arial" w:cs="Arial"/>
          <w:b/>
        </w:rPr>
        <w:t>2</w:t>
      </w:r>
      <w:r w:rsidR="00933EFC">
        <w:rPr>
          <w:rFonts w:ascii="Arial" w:hAnsi="Arial" w:cs="Arial"/>
          <w:b/>
        </w:rPr>
        <w:t>3</w:t>
      </w:r>
      <w:r w:rsidRPr="00C5467B">
        <w:rPr>
          <w:rFonts w:ascii="Arial" w:hAnsi="Arial" w:cs="Arial"/>
        </w:rPr>
        <w:t>.. rysunków ..</w:t>
      </w:r>
      <w:r w:rsidR="005E7210">
        <w:rPr>
          <w:rFonts w:ascii="Arial" w:hAnsi="Arial" w:cs="Arial"/>
          <w:b/>
        </w:rPr>
        <w:t>17</w:t>
      </w:r>
      <w:r w:rsidRPr="00C5467B">
        <w:rPr>
          <w:rFonts w:ascii="Arial" w:hAnsi="Arial" w:cs="Arial"/>
        </w:rPr>
        <w:t>..</w:t>
      </w:r>
      <w:r>
        <w:rPr>
          <w:rFonts w:ascii="Arial" w:hAnsi="Arial" w:cs="Arial"/>
        </w:rPr>
        <w:tab/>
      </w:r>
    </w:p>
    <w:p w14:paraId="7CE859F7" w14:textId="77777777" w:rsidR="008C4D94" w:rsidRDefault="008C4D94" w:rsidP="009917F6">
      <w:pPr>
        <w:spacing w:line="276" w:lineRule="auto"/>
        <w:ind w:right="141"/>
        <w:jc w:val="center"/>
        <w:rPr>
          <w:b/>
          <w:i/>
          <w:sz w:val="32"/>
          <w:szCs w:val="32"/>
        </w:rPr>
      </w:pPr>
    </w:p>
    <w:p w14:paraId="78D0478C" w14:textId="77777777" w:rsidR="008B6628" w:rsidRPr="000A65B3" w:rsidRDefault="008B6628" w:rsidP="009917F6">
      <w:pPr>
        <w:spacing w:line="276" w:lineRule="auto"/>
        <w:rPr>
          <w:rFonts w:asciiTheme="minorHAnsi" w:hAnsiTheme="minorHAnsi" w:cs="Arial"/>
          <w:sz w:val="28"/>
          <w:szCs w:val="28"/>
        </w:rPr>
      </w:pPr>
    </w:p>
    <w:p w14:paraId="6955B893" w14:textId="77777777" w:rsidR="0014187E" w:rsidRPr="000A65B3" w:rsidRDefault="0014187E" w:rsidP="009917F6">
      <w:pPr>
        <w:widowControl w:val="0"/>
        <w:autoSpaceDE w:val="0"/>
        <w:autoSpaceDN w:val="0"/>
        <w:adjustRightInd w:val="0"/>
        <w:spacing w:before="20" w:line="276" w:lineRule="auto"/>
        <w:rPr>
          <w:rFonts w:asciiTheme="minorHAnsi" w:hAnsiTheme="minorHAnsi" w:cs="Arial"/>
          <w:szCs w:val="24"/>
        </w:rPr>
      </w:pPr>
    </w:p>
    <w:p w14:paraId="77E80F0E" w14:textId="77777777" w:rsidR="00710F02" w:rsidRDefault="001441F6" w:rsidP="009917F6">
      <w:pPr>
        <w:widowControl w:val="0"/>
        <w:autoSpaceDE w:val="0"/>
        <w:autoSpaceDN w:val="0"/>
        <w:adjustRightInd w:val="0"/>
        <w:spacing w:before="20" w:line="276" w:lineRule="auto"/>
        <w:rPr>
          <w:rFonts w:asciiTheme="minorHAnsi" w:hAnsiTheme="minorHAnsi" w:cs="Arial"/>
          <w:b/>
          <w:szCs w:val="24"/>
        </w:rPr>
      </w:pPr>
      <w:r w:rsidRPr="000A65B3">
        <w:rPr>
          <w:rFonts w:asciiTheme="minorHAnsi" w:hAnsiTheme="minorHAnsi" w:cs="Arial"/>
          <w:b/>
          <w:szCs w:val="24"/>
        </w:rPr>
        <w:t xml:space="preserve">Nowy Sącz, </w:t>
      </w:r>
      <w:r w:rsidR="006D0540" w:rsidRPr="000A65B3">
        <w:rPr>
          <w:rFonts w:asciiTheme="minorHAnsi" w:hAnsiTheme="minorHAnsi" w:cs="Arial"/>
          <w:b/>
          <w:szCs w:val="24"/>
        </w:rPr>
        <w:t xml:space="preserve"> </w:t>
      </w:r>
      <w:r w:rsidR="00797DF6">
        <w:rPr>
          <w:rFonts w:asciiTheme="minorHAnsi" w:hAnsiTheme="minorHAnsi" w:cs="Arial"/>
          <w:b/>
          <w:szCs w:val="24"/>
        </w:rPr>
        <w:t xml:space="preserve">PAŹDZIERNIK </w:t>
      </w:r>
      <w:r w:rsidRPr="000A65B3">
        <w:rPr>
          <w:rFonts w:asciiTheme="minorHAnsi" w:hAnsiTheme="minorHAnsi" w:cs="Arial"/>
          <w:b/>
          <w:szCs w:val="24"/>
        </w:rPr>
        <w:t>20</w:t>
      </w:r>
      <w:r w:rsidR="002716DB">
        <w:rPr>
          <w:rFonts w:asciiTheme="minorHAnsi" w:hAnsiTheme="minorHAnsi" w:cs="Arial"/>
          <w:b/>
          <w:szCs w:val="24"/>
        </w:rPr>
        <w:t>2</w:t>
      </w:r>
      <w:r w:rsidR="00797DF6">
        <w:rPr>
          <w:rFonts w:asciiTheme="minorHAnsi" w:hAnsiTheme="minorHAnsi" w:cs="Arial"/>
          <w:b/>
          <w:szCs w:val="24"/>
        </w:rPr>
        <w:t>3</w:t>
      </w:r>
      <w:r w:rsidRPr="000A65B3">
        <w:rPr>
          <w:rFonts w:asciiTheme="minorHAnsi" w:hAnsiTheme="minorHAnsi" w:cs="Arial"/>
          <w:b/>
          <w:szCs w:val="24"/>
        </w:rPr>
        <w:t>r</w:t>
      </w:r>
      <w:r w:rsidRPr="000A65B3">
        <w:rPr>
          <w:rFonts w:asciiTheme="minorHAnsi" w:hAnsiTheme="minorHAnsi" w:cs="Arial"/>
          <w:b/>
          <w:szCs w:val="24"/>
        </w:rPr>
        <w:tab/>
      </w:r>
    </w:p>
    <w:p w14:paraId="1896BCD7" w14:textId="61B856D5" w:rsidR="001441F6" w:rsidRPr="000A65B3" w:rsidRDefault="001441F6" w:rsidP="009917F6">
      <w:pPr>
        <w:widowControl w:val="0"/>
        <w:autoSpaceDE w:val="0"/>
        <w:autoSpaceDN w:val="0"/>
        <w:adjustRightInd w:val="0"/>
        <w:spacing w:before="20" w:line="276" w:lineRule="auto"/>
        <w:rPr>
          <w:rFonts w:asciiTheme="minorHAnsi" w:hAnsiTheme="minorHAnsi" w:cs="Arial"/>
          <w:b/>
          <w:szCs w:val="24"/>
        </w:rPr>
      </w:pPr>
      <w:r w:rsidRPr="000A65B3">
        <w:rPr>
          <w:rFonts w:asciiTheme="minorHAnsi" w:hAnsiTheme="minorHAnsi" w:cs="Arial"/>
          <w:b/>
          <w:szCs w:val="24"/>
        </w:rPr>
        <w:tab/>
      </w:r>
      <w:r w:rsidRPr="000A65B3">
        <w:rPr>
          <w:rFonts w:asciiTheme="minorHAnsi" w:hAnsiTheme="minorHAnsi" w:cs="Arial"/>
          <w:b/>
          <w:szCs w:val="24"/>
        </w:rPr>
        <w:tab/>
      </w:r>
    </w:p>
    <w:p w14:paraId="69D74AFC" w14:textId="77777777" w:rsidR="0056596C" w:rsidRDefault="0056596C" w:rsidP="009917F6">
      <w:pPr>
        <w:widowControl w:val="0"/>
        <w:autoSpaceDE w:val="0"/>
        <w:autoSpaceDN w:val="0"/>
        <w:adjustRightInd w:val="0"/>
        <w:spacing w:before="20" w:line="276" w:lineRule="auto"/>
        <w:jc w:val="both"/>
        <w:rPr>
          <w:rFonts w:ascii="Arial" w:hAnsi="Arial" w:cs="Arial"/>
          <w:b/>
          <w:sz w:val="28"/>
          <w:szCs w:val="28"/>
        </w:rPr>
      </w:pPr>
    </w:p>
    <w:p w14:paraId="6FC46E04" w14:textId="77777777" w:rsidR="00616FCC" w:rsidRDefault="00616FCC" w:rsidP="009917F6">
      <w:pPr>
        <w:widowControl w:val="0"/>
        <w:autoSpaceDE w:val="0"/>
        <w:autoSpaceDN w:val="0"/>
        <w:adjustRightInd w:val="0"/>
        <w:spacing w:before="20" w:line="276" w:lineRule="auto"/>
        <w:jc w:val="both"/>
        <w:rPr>
          <w:rFonts w:ascii="Arial" w:hAnsi="Arial" w:cs="Arial"/>
          <w:b/>
          <w:sz w:val="28"/>
          <w:szCs w:val="28"/>
        </w:rPr>
      </w:pPr>
    </w:p>
    <w:p w14:paraId="4B541C54" w14:textId="77777777" w:rsidR="00616FCC" w:rsidRDefault="00616FCC" w:rsidP="009917F6">
      <w:pPr>
        <w:widowControl w:val="0"/>
        <w:autoSpaceDE w:val="0"/>
        <w:autoSpaceDN w:val="0"/>
        <w:adjustRightInd w:val="0"/>
        <w:spacing w:before="20" w:line="276" w:lineRule="auto"/>
        <w:jc w:val="both"/>
        <w:rPr>
          <w:rFonts w:ascii="Arial" w:hAnsi="Arial" w:cs="Arial"/>
          <w:b/>
          <w:sz w:val="28"/>
          <w:szCs w:val="28"/>
        </w:rPr>
      </w:pPr>
    </w:p>
    <w:tbl>
      <w:tblPr>
        <w:tblW w:w="9513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"/>
        <w:gridCol w:w="586"/>
        <w:gridCol w:w="7913"/>
        <w:gridCol w:w="426"/>
      </w:tblGrid>
      <w:tr w:rsidR="002A7051" w:rsidRPr="00D14A4D" w14:paraId="422786B7" w14:textId="77777777" w:rsidTr="006E2E88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03649F4F" w14:textId="77777777" w:rsidR="002A7051" w:rsidRPr="00D14A4D" w:rsidRDefault="002A7051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4640538B" w14:textId="77777777" w:rsidR="002A7051" w:rsidRPr="00D14A4D" w:rsidRDefault="002A7051" w:rsidP="009917F6">
            <w:pPr>
              <w:tabs>
                <w:tab w:val="left" w:pos="66"/>
              </w:tabs>
              <w:spacing w:line="276" w:lineRule="auto"/>
              <w:ind w:left="-76" w:right="-45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2CD1DE07" w14:textId="77777777" w:rsidR="002A7051" w:rsidRPr="00D14A4D" w:rsidRDefault="002A7051" w:rsidP="009917F6">
            <w:pPr>
              <w:tabs>
                <w:tab w:val="left" w:pos="3544"/>
              </w:tabs>
              <w:spacing w:line="276" w:lineRule="auto"/>
              <w:ind w:right="14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4A4D">
              <w:rPr>
                <w:rFonts w:asciiTheme="minorHAnsi" w:hAnsiTheme="minorHAnsi" w:cstheme="minorHAnsi"/>
                <w:b/>
                <w:sz w:val="22"/>
                <w:szCs w:val="22"/>
              </w:rPr>
              <w:t>SPIS TREŚCI</w:t>
            </w:r>
          </w:p>
        </w:tc>
        <w:tc>
          <w:tcPr>
            <w:tcW w:w="426" w:type="dxa"/>
            <w:vAlign w:val="center"/>
          </w:tcPr>
          <w:p w14:paraId="0A3F86EA" w14:textId="77777777" w:rsidR="002A7051" w:rsidRPr="00D14A4D" w:rsidRDefault="002A7051" w:rsidP="009917F6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D14A4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2A7051" w:rsidRPr="00D14A4D" w14:paraId="74DF1308" w14:textId="77777777" w:rsidTr="006E2E88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68391E46" w14:textId="77777777" w:rsidR="002A7051" w:rsidRPr="00D14A4D" w:rsidRDefault="00BC477B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D14A4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</w:t>
            </w:r>
            <w:r w:rsidR="002A7051" w:rsidRPr="00D14A4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724B4DFA" w14:textId="77777777" w:rsidR="002A7051" w:rsidRPr="00D14A4D" w:rsidRDefault="002A7051" w:rsidP="009917F6">
            <w:pPr>
              <w:tabs>
                <w:tab w:val="left" w:pos="66"/>
              </w:tabs>
              <w:spacing w:line="276" w:lineRule="auto"/>
              <w:ind w:left="-76" w:right="-45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4DFB54E6" w14:textId="77777777" w:rsidR="002A7051" w:rsidRPr="00D14A4D" w:rsidRDefault="00BC477B" w:rsidP="009917F6">
            <w:pPr>
              <w:spacing w:line="276" w:lineRule="auto"/>
              <w:ind w:right="141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D14A4D">
              <w:rPr>
                <w:rFonts w:asciiTheme="minorHAnsi" w:hAnsiTheme="minorHAnsi" w:cstheme="minorHAnsi"/>
                <w:b/>
                <w:sz w:val="22"/>
                <w:szCs w:val="22"/>
              </w:rPr>
              <w:t>OPIS TECHNICZNY</w:t>
            </w:r>
          </w:p>
        </w:tc>
        <w:tc>
          <w:tcPr>
            <w:tcW w:w="426" w:type="dxa"/>
            <w:vAlign w:val="center"/>
          </w:tcPr>
          <w:p w14:paraId="3DF4D6BE" w14:textId="408F5D98" w:rsidR="002A7051" w:rsidRPr="00D14A4D" w:rsidRDefault="007E59B0" w:rsidP="00306E6A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212EAF" w:rsidRPr="004D3124" w14:paraId="2A58C218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2CEA1C35" w14:textId="77777777" w:rsidR="00212EAF" w:rsidRPr="004D3124" w:rsidRDefault="00212EAF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2C48F24D" w14:textId="77777777" w:rsidR="00212EAF" w:rsidRPr="004D3124" w:rsidRDefault="00212EAF" w:rsidP="009917F6">
            <w:pPr>
              <w:tabs>
                <w:tab w:val="left" w:pos="633"/>
              </w:tabs>
              <w:spacing w:line="276" w:lineRule="auto"/>
              <w:ind w:left="-76" w:right="-18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1.1.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05842DAC" w14:textId="77777777" w:rsidR="00212EAF" w:rsidRPr="004D3124" w:rsidRDefault="00212EAF" w:rsidP="009917F6">
            <w:pPr>
              <w:spacing w:line="276" w:lineRule="auto"/>
              <w:ind w:right="141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 xml:space="preserve">Wstęp </w:t>
            </w:r>
          </w:p>
        </w:tc>
        <w:tc>
          <w:tcPr>
            <w:tcW w:w="426" w:type="dxa"/>
            <w:vAlign w:val="center"/>
          </w:tcPr>
          <w:p w14:paraId="3AD8CDB7" w14:textId="2E2D9B75" w:rsidR="00212EAF" w:rsidRPr="004D3124" w:rsidRDefault="007E59B0" w:rsidP="00306E6A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</w:rPr>
              <w:t>3</w:t>
            </w:r>
          </w:p>
        </w:tc>
      </w:tr>
      <w:tr w:rsidR="00212EAF" w:rsidRPr="004D3124" w14:paraId="1088F776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2A1AD9AD" w14:textId="77777777" w:rsidR="00212EAF" w:rsidRPr="004D3124" w:rsidRDefault="00212EAF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631D9C36" w14:textId="77777777" w:rsidR="00212EAF" w:rsidRPr="004D3124" w:rsidRDefault="00212EAF" w:rsidP="009917F6">
            <w:pPr>
              <w:tabs>
                <w:tab w:val="left" w:pos="633"/>
              </w:tabs>
              <w:spacing w:line="276" w:lineRule="auto"/>
              <w:ind w:left="-76" w:right="-18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1.2.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01FE9FB5" w14:textId="77777777" w:rsidR="00212EAF" w:rsidRPr="004D3124" w:rsidRDefault="00212EAF" w:rsidP="009917F6">
            <w:pPr>
              <w:spacing w:line="276" w:lineRule="auto"/>
              <w:ind w:right="141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>Zakres opracowania.</w:t>
            </w:r>
          </w:p>
        </w:tc>
        <w:tc>
          <w:tcPr>
            <w:tcW w:w="426" w:type="dxa"/>
            <w:vAlign w:val="center"/>
          </w:tcPr>
          <w:p w14:paraId="20419F4C" w14:textId="06135B01" w:rsidR="00212EAF" w:rsidRPr="004D3124" w:rsidRDefault="007E59B0" w:rsidP="00306E6A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</w:rPr>
              <w:t>3</w:t>
            </w:r>
          </w:p>
        </w:tc>
      </w:tr>
      <w:tr w:rsidR="00212EAF" w:rsidRPr="004D3124" w14:paraId="4CA2BCFA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718A33F8" w14:textId="77777777" w:rsidR="00212EAF" w:rsidRPr="004D3124" w:rsidRDefault="00212EAF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5DF8A395" w14:textId="77777777" w:rsidR="00212EAF" w:rsidRPr="004D3124" w:rsidRDefault="00212EAF" w:rsidP="009917F6">
            <w:pPr>
              <w:tabs>
                <w:tab w:val="left" w:pos="633"/>
              </w:tabs>
              <w:spacing w:line="276" w:lineRule="auto"/>
              <w:ind w:left="-76" w:right="-18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1.3.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26A879F3" w14:textId="77777777" w:rsidR="00212EAF" w:rsidRPr="004D3124" w:rsidRDefault="00212EAF" w:rsidP="009917F6">
            <w:pPr>
              <w:spacing w:line="276" w:lineRule="auto"/>
              <w:ind w:right="141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Podstawa  opracowania.</w:t>
            </w:r>
          </w:p>
        </w:tc>
        <w:tc>
          <w:tcPr>
            <w:tcW w:w="426" w:type="dxa"/>
            <w:vAlign w:val="center"/>
          </w:tcPr>
          <w:p w14:paraId="285B2B8E" w14:textId="77777777" w:rsidR="00212EAF" w:rsidRPr="004D3124" w:rsidRDefault="00306E6A" w:rsidP="00306E6A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bCs/>
                <w:color w:val="000000"/>
                <w:sz w:val="20"/>
              </w:rPr>
              <w:t>4</w:t>
            </w:r>
          </w:p>
        </w:tc>
      </w:tr>
      <w:tr w:rsidR="00212EAF" w:rsidRPr="004D3124" w14:paraId="4A0E2038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1A38AD39" w14:textId="77777777" w:rsidR="00212EAF" w:rsidRPr="004D3124" w:rsidRDefault="00212EAF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0B5A147D" w14:textId="77777777" w:rsidR="00212EAF" w:rsidRPr="004D3124" w:rsidRDefault="00212EAF" w:rsidP="009917F6">
            <w:pPr>
              <w:tabs>
                <w:tab w:val="left" w:pos="633"/>
              </w:tabs>
              <w:spacing w:line="276" w:lineRule="auto"/>
              <w:ind w:left="-76" w:right="-18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1.4.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19D0BC68" w14:textId="77777777" w:rsidR="00212EAF" w:rsidRPr="004D3124" w:rsidRDefault="00212EAF" w:rsidP="009917F6">
            <w:pPr>
              <w:spacing w:line="276" w:lineRule="auto"/>
              <w:ind w:right="141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 xml:space="preserve">Zasilanie budynku, linia </w:t>
            </w:r>
            <w:proofErr w:type="spellStart"/>
            <w:r w:rsidRPr="004D3124">
              <w:rPr>
                <w:rFonts w:asciiTheme="minorHAnsi" w:hAnsiTheme="minorHAnsi" w:cstheme="minorHAnsi"/>
                <w:sz w:val="20"/>
              </w:rPr>
              <w:t>nN.</w:t>
            </w:r>
            <w:proofErr w:type="spellEnd"/>
          </w:p>
        </w:tc>
        <w:tc>
          <w:tcPr>
            <w:tcW w:w="426" w:type="dxa"/>
            <w:vAlign w:val="center"/>
          </w:tcPr>
          <w:p w14:paraId="77D88FB6" w14:textId="77777777" w:rsidR="00212EAF" w:rsidRPr="004D3124" w:rsidRDefault="00306E6A" w:rsidP="00306E6A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bCs/>
                <w:color w:val="000000"/>
                <w:sz w:val="20"/>
              </w:rPr>
              <w:t>4</w:t>
            </w:r>
          </w:p>
        </w:tc>
      </w:tr>
      <w:tr w:rsidR="00212EAF" w:rsidRPr="004D3124" w14:paraId="6889B042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1AF6DBCA" w14:textId="77777777" w:rsidR="00212EAF" w:rsidRPr="004D3124" w:rsidRDefault="00212EAF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0B5A86E3" w14:textId="77777777" w:rsidR="00212EAF" w:rsidRPr="004D3124" w:rsidRDefault="00212EAF" w:rsidP="009917F6">
            <w:pPr>
              <w:tabs>
                <w:tab w:val="left" w:pos="633"/>
              </w:tabs>
              <w:spacing w:line="276" w:lineRule="auto"/>
              <w:ind w:left="-76" w:right="-18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1.5.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2AF57647" w14:textId="77777777" w:rsidR="00212EAF" w:rsidRPr="004D3124" w:rsidRDefault="00212EAF" w:rsidP="009917F6">
            <w:pPr>
              <w:spacing w:line="276" w:lineRule="auto"/>
              <w:ind w:right="141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>Główny wyłącznik prądu.</w:t>
            </w:r>
          </w:p>
        </w:tc>
        <w:tc>
          <w:tcPr>
            <w:tcW w:w="426" w:type="dxa"/>
            <w:vAlign w:val="center"/>
          </w:tcPr>
          <w:p w14:paraId="25C74408" w14:textId="4A7AFCC5" w:rsidR="00212EAF" w:rsidRPr="004D3124" w:rsidRDefault="007E59B0" w:rsidP="00306E6A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4</w:t>
            </w:r>
          </w:p>
        </w:tc>
      </w:tr>
      <w:tr w:rsidR="00212EAF" w:rsidRPr="004D3124" w14:paraId="17602A7D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053BCD84" w14:textId="77777777" w:rsidR="00212EAF" w:rsidRPr="004D3124" w:rsidRDefault="00212EAF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6247E5E4" w14:textId="77777777" w:rsidR="00212EAF" w:rsidRPr="004D3124" w:rsidRDefault="00212EAF" w:rsidP="009917F6">
            <w:pPr>
              <w:tabs>
                <w:tab w:val="left" w:pos="633"/>
              </w:tabs>
              <w:spacing w:line="276" w:lineRule="auto"/>
              <w:ind w:left="-76" w:right="-18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1.6.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7B4B4AB8" w14:textId="77777777" w:rsidR="00212EAF" w:rsidRPr="004D3124" w:rsidRDefault="00212EAF" w:rsidP="009917F6">
            <w:pPr>
              <w:spacing w:line="276" w:lineRule="auto"/>
              <w:ind w:right="141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>Rozdzielnie elektryczne.</w:t>
            </w:r>
          </w:p>
        </w:tc>
        <w:tc>
          <w:tcPr>
            <w:tcW w:w="426" w:type="dxa"/>
            <w:vAlign w:val="center"/>
          </w:tcPr>
          <w:p w14:paraId="127E6E75" w14:textId="77777777" w:rsidR="00212EAF" w:rsidRPr="004D3124" w:rsidRDefault="00306E6A" w:rsidP="00306E6A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5</w:t>
            </w:r>
          </w:p>
        </w:tc>
      </w:tr>
      <w:tr w:rsidR="00212EAF" w:rsidRPr="004D3124" w14:paraId="11C66BBC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5F4AC8C9" w14:textId="77777777" w:rsidR="00212EAF" w:rsidRPr="004D3124" w:rsidRDefault="00212EAF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5305BCE2" w14:textId="77777777" w:rsidR="00212EAF" w:rsidRPr="004D3124" w:rsidRDefault="00212EAF" w:rsidP="009917F6">
            <w:pPr>
              <w:tabs>
                <w:tab w:val="left" w:pos="633"/>
              </w:tabs>
              <w:spacing w:line="276" w:lineRule="auto"/>
              <w:ind w:left="-76" w:right="-18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1.7.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1E2BF93A" w14:textId="77777777" w:rsidR="00212EAF" w:rsidRPr="004D3124" w:rsidRDefault="00212EAF" w:rsidP="009917F6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>Prowadzenie przewodów.</w:t>
            </w:r>
          </w:p>
        </w:tc>
        <w:tc>
          <w:tcPr>
            <w:tcW w:w="426" w:type="dxa"/>
            <w:vAlign w:val="center"/>
          </w:tcPr>
          <w:p w14:paraId="1804F8B8" w14:textId="77777777" w:rsidR="00212EAF" w:rsidRPr="004D3124" w:rsidRDefault="00306E6A" w:rsidP="00306E6A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6</w:t>
            </w:r>
          </w:p>
        </w:tc>
      </w:tr>
      <w:tr w:rsidR="00212EAF" w:rsidRPr="004D3124" w14:paraId="0C82472D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041FCA51" w14:textId="77777777" w:rsidR="00212EAF" w:rsidRPr="004D3124" w:rsidRDefault="00212EAF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52A12FAF" w14:textId="77777777" w:rsidR="00212EAF" w:rsidRPr="004D3124" w:rsidRDefault="00212EAF" w:rsidP="009917F6">
            <w:pPr>
              <w:tabs>
                <w:tab w:val="left" w:pos="633"/>
              </w:tabs>
              <w:spacing w:line="276" w:lineRule="auto"/>
              <w:ind w:left="-76" w:right="-18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1.8.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0CAF3780" w14:textId="77777777" w:rsidR="00212EAF" w:rsidRPr="004D3124" w:rsidRDefault="00212EAF" w:rsidP="009917F6">
            <w:pPr>
              <w:spacing w:line="276" w:lineRule="auto"/>
              <w:ind w:right="141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>Osprzęt instalacyjny i oprawy oświetleniowe.</w:t>
            </w:r>
          </w:p>
        </w:tc>
        <w:tc>
          <w:tcPr>
            <w:tcW w:w="426" w:type="dxa"/>
            <w:vAlign w:val="center"/>
          </w:tcPr>
          <w:p w14:paraId="38F0E4B2" w14:textId="77777777" w:rsidR="00212EAF" w:rsidRPr="004D3124" w:rsidRDefault="00306E6A" w:rsidP="00306E6A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6</w:t>
            </w:r>
          </w:p>
        </w:tc>
      </w:tr>
      <w:tr w:rsidR="00212EAF" w:rsidRPr="004D3124" w14:paraId="68657675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7CF139E6" w14:textId="77777777" w:rsidR="00212EAF" w:rsidRPr="004D3124" w:rsidRDefault="00212EAF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4D47215E" w14:textId="77777777" w:rsidR="00212EAF" w:rsidRPr="004D3124" w:rsidRDefault="00212EAF" w:rsidP="009917F6">
            <w:pPr>
              <w:tabs>
                <w:tab w:val="left" w:pos="633"/>
              </w:tabs>
              <w:spacing w:line="276" w:lineRule="auto"/>
              <w:ind w:left="-76" w:right="-18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1.9.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3CD7F3E2" w14:textId="77777777" w:rsidR="00212EAF" w:rsidRPr="004D3124" w:rsidRDefault="00212EAF" w:rsidP="009917F6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>Instalacja uziemiająca i odgromowa.</w:t>
            </w:r>
          </w:p>
        </w:tc>
        <w:tc>
          <w:tcPr>
            <w:tcW w:w="426" w:type="dxa"/>
            <w:vAlign w:val="center"/>
          </w:tcPr>
          <w:p w14:paraId="43B3EBAF" w14:textId="77777777" w:rsidR="00212EAF" w:rsidRPr="004D3124" w:rsidRDefault="00933EFC" w:rsidP="00933EFC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6</w:t>
            </w:r>
          </w:p>
        </w:tc>
      </w:tr>
      <w:tr w:rsidR="00212EAF" w:rsidRPr="004D3124" w14:paraId="76EAD615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177E5733" w14:textId="77777777" w:rsidR="00212EAF" w:rsidRPr="004D3124" w:rsidRDefault="00212EAF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64E3FA32" w14:textId="77777777" w:rsidR="00212EAF" w:rsidRPr="004D3124" w:rsidRDefault="00212EAF" w:rsidP="009917F6">
            <w:pPr>
              <w:tabs>
                <w:tab w:val="left" w:pos="633"/>
              </w:tabs>
              <w:spacing w:line="276" w:lineRule="auto"/>
              <w:ind w:left="-76" w:right="-18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1.10.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1902329F" w14:textId="77777777" w:rsidR="00212EAF" w:rsidRPr="004D3124" w:rsidRDefault="00212EAF" w:rsidP="00933EFC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>Ochrona przeciw porażeniowa</w:t>
            </w:r>
            <w:r w:rsidR="00933EFC" w:rsidRPr="004D3124">
              <w:rPr>
                <w:rFonts w:asciiTheme="minorHAnsi" w:hAnsiTheme="minorHAnsi" w:cstheme="minorHAnsi"/>
                <w:sz w:val="20"/>
              </w:rPr>
              <w:t xml:space="preserve"> i połączenia wyrównawcze</w:t>
            </w:r>
            <w:r w:rsidRPr="004D3124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426" w:type="dxa"/>
            <w:vAlign w:val="center"/>
          </w:tcPr>
          <w:p w14:paraId="045CCB2B" w14:textId="77777777" w:rsidR="00212EAF" w:rsidRPr="004D3124" w:rsidRDefault="00A047E6" w:rsidP="00A047E6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7</w:t>
            </w:r>
          </w:p>
        </w:tc>
      </w:tr>
      <w:tr w:rsidR="00212EAF" w:rsidRPr="004D3124" w14:paraId="76EAECEB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2A23DCF1" w14:textId="77777777" w:rsidR="00212EAF" w:rsidRPr="004D3124" w:rsidRDefault="00212EAF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3CDFC006" w14:textId="77777777" w:rsidR="00212EAF" w:rsidRPr="004D3124" w:rsidRDefault="00212EAF" w:rsidP="009917F6">
            <w:pPr>
              <w:tabs>
                <w:tab w:val="left" w:pos="633"/>
              </w:tabs>
              <w:spacing w:line="276" w:lineRule="auto"/>
              <w:ind w:left="-76" w:right="-18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1.11.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6ED6820A" w14:textId="77777777" w:rsidR="00212EAF" w:rsidRPr="004D3124" w:rsidRDefault="00212EAF" w:rsidP="009917F6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>Ochrona przeciw przepięciowa.</w:t>
            </w:r>
          </w:p>
        </w:tc>
        <w:tc>
          <w:tcPr>
            <w:tcW w:w="426" w:type="dxa"/>
            <w:vAlign w:val="center"/>
          </w:tcPr>
          <w:p w14:paraId="3647ADFF" w14:textId="77777777" w:rsidR="00212EAF" w:rsidRPr="004D3124" w:rsidRDefault="00933EFC" w:rsidP="00933EFC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7</w:t>
            </w:r>
          </w:p>
        </w:tc>
      </w:tr>
      <w:tr w:rsidR="00933EFC" w:rsidRPr="004D3124" w14:paraId="2597B8B9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2D8FF90B" w14:textId="77777777" w:rsidR="00933EFC" w:rsidRPr="004D3124" w:rsidRDefault="00933EFC" w:rsidP="00912CB4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0751F6A3" w14:textId="77777777" w:rsidR="00933EFC" w:rsidRPr="004D3124" w:rsidRDefault="00933EFC" w:rsidP="00933EFC">
            <w:pPr>
              <w:tabs>
                <w:tab w:val="left" w:pos="633"/>
              </w:tabs>
              <w:spacing w:line="276" w:lineRule="auto"/>
              <w:ind w:left="-76" w:right="-18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1.12.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6E6F844F" w14:textId="77777777" w:rsidR="00933EFC" w:rsidRPr="004D3124" w:rsidRDefault="00933EFC" w:rsidP="00933EFC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>Instalacja fotowoltaiczna.</w:t>
            </w:r>
          </w:p>
        </w:tc>
        <w:tc>
          <w:tcPr>
            <w:tcW w:w="426" w:type="dxa"/>
            <w:vAlign w:val="center"/>
          </w:tcPr>
          <w:p w14:paraId="4733B446" w14:textId="77777777" w:rsidR="00933EFC" w:rsidRPr="004D3124" w:rsidRDefault="00933EFC" w:rsidP="00912CB4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7</w:t>
            </w:r>
          </w:p>
        </w:tc>
      </w:tr>
      <w:tr w:rsidR="00212EAF" w:rsidRPr="004D3124" w14:paraId="48AC1D10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48965C23" w14:textId="77777777" w:rsidR="00212EAF" w:rsidRPr="004D3124" w:rsidRDefault="00212EAF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4B5976C4" w14:textId="77777777" w:rsidR="00212EAF" w:rsidRPr="004D3124" w:rsidRDefault="00212EAF" w:rsidP="00933EFC">
            <w:pPr>
              <w:tabs>
                <w:tab w:val="left" w:pos="633"/>
              </w:tabs>
              <w:spacing w:line="276" w:lineRule="auto"/>
              <w:ind w:left="-76" w:right="-18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1.1</w:t>
            </w:r>
            <w:r w:rsidR="00933EFC" w:rsidRPr="004D3124">
              <w:rPr>
                <w:rFonts w:asciiTheme="minorHAnsi" w:hAnsiTheme="minorHAnsi" w:cstheme="minorHAnsi"/>
                <w:color w:val="000000"/>
                <w:sz w:val="20"/>
              </w:rPr>
              <w:t>3</w:t>
            </w: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.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422E250E" w14:textId="77777777" w:rsidR="00212EAF" w:rsidRPr="004D3124" w:rsidRDefault="00212EAF" w:rsidP="00933EFC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 xml:space="preserve">Instalacja </w:t>
            </w:r>
            <w:r w:rsidR="00933EFC" w:rsidRPr="004D3124">
              <w:rPr>
                <w:rFonts w:asciiTheme="minorHAnsi" w:hAnsiTheme="minorHAnsi" w:cstheme="minorHAnsi"/>
                <w:sz w:val="20"/>
              </w:rPr>
              <w:t>alarmowa</w:t>
            </w:r>
            <w:r w:rsidRPr="004D3124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426" w:type="dxa"/>
            <w:vAlign w:val="center"/>
          </w:tcPr>
          <w:p w14:paraId="7F505A7B" w14:textId="77777777" w:rsidR="00212EAF" w:rsidRPr="004D3124" w:rsidRDefault="00212EAF" w:rsidP="009917F6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8</w:t>
            </w:r>
          </w:p>
        </w:tc>
      </w:tr>
      <w:tr w:rsidR="00212EAF" w:rsidRPr="004D3124" w14:paraId="1DCAA6CD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0DE3DCBC" w14:textId="77777777" w:rsidR="00212EAF" w:rsidRPr="004D3124" w:rsidRDefault="00212EAF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7997DDAD" w14:textId="77777777" w:rsidR="00212EAF" w:rsidRPr="004D3124" w:rsidRDefault="00212EAF" w:rsidP="00933EFC">
            <w:pPr>
              <w:tabs>
                <w:tab w:val="left" w:pos="633"/>
              </w:tabs>
              <w:spacing w:line="276" w:lineRule="auto"/>
              <w:ind w:left="-76" w:right="-18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1.1</w:t>
            </w:r>
            <w:r w:rsidR="00933EFC" w:rsidRPr="004D3124">
              <w:rPr>
                <w:rFonts w:asciiTheme="minorHAnsi" w:hAnsiTheme="minorHAnsi" w:cstheme="minorHAnsi"/>
                <w:color w:val="000000"/>
                <w:sz w:val="20"/>
              </w:rPr>
              <w:t>4</w:t>
            </w: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.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52203DB1" w14:textId="77777777" w:rsidR="00212EAF" w:rsidRPr="004D3124" w:rsidRDefault="00933EFC" w:rsidP="00933EFC">
            <w:pPr>
              <w:spacing w:line="276" w:lineRule="auto"/>
              <w:ind w:firstLine="47"/>
              <w:rPr>
                <w:rFonts w:asciiTheme="minorHAnsi" w:hAnsiTheme="minorHAnsi" w:cstheme="minorHAnsi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>Instalacja przyzywowa</w:t>
            </w:r>
            <w:r w:rsidR="00212EAF" w:rsidRPr="004D3124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426" w:type="dxa"/>
            <w:vAlign w:val="center"/>
          </w:tcPr>
          <w:p w14:paraId="39EB9547" w14:textId="77777777" w:rsidR="00212EAF" w:rsidRPr="004D3124" w:rsidRDefault="00933EFC" w:rsidP="00933EFC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10</w:t>
            </w:r>
          </w:p>
        </w:tc>
      </w:tr>
      <w:tr w:rsidR="00933EFC" w:rsidRPr="004D3124" w14:paraId="0988BE29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026DD06E" w14:textId="77777777" w:rsidR="00933EFC" w:rsidRPr="004D3124" w:rsidRDefault="00933EFC" w:rsidP="00912CB4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49E1CA27" w14:textId="77777777" w:rsidR="00933EFC" w:rsidRPr="004D3124" w:rsidRDefault="00933EFC" w:rsidP="00912CB4">
            <w:pPr>
              <w:tabs>
                <w:tab w:val="left" w:pos="633"/>
              </w:tabs>
              <w:spacing w:line="276" w:lineRule="auto"/>
              <w:ind w:left="-76" w:right="-18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1.15.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76150ADD" w14:textId="77777777" w:rsidR="00933EFC" w:rsidRPr="004D3124" w:rsidRDefault="00933EFC" w:rsidP="00912CB4">
            <w:pPr>
              <w:spacing w:line="276" w:lineRule="auto"/>
              <w:ind w:right="141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>Instalacja CCTV.</w:t>
            </w:r>
          </w:p>
        </w:tc>
        <w:tc>
          <w:tcPr>
            <w:tcW w:w="426" w:type="dxa"/>
            <w:vAlign w:val="center"/>
          </w:tcPr>
          <w:p w14:paraId="204EC92E" w14:textId="77777777" w:rsidR="00933EFC" w:rsidRPr="004D3124" w:rsidRDefault="00933EFC" w:rsidP="00933EFC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11</w:t>
            </w:r>
          </w:p>
        </w:tc>
      </w:tr>
      <w:tr w:rsidR="00933EFC" w:rsidRPr="004D3124" w14:paraId="7AA7B946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5DF3D334" w14:textId="77777777" w:rsidR="00933EFC" w:rsidRPr="004D3124" w:rsidRDefault="00933EFC" w:rsidP="00912CB4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6DFA6773" w14:textId="77777777" w:rsidR="00933EFC" w:rsidRPr="004D3124" w:rsidRDefault="00933EFC" w:rsidP="00933EFC">
            <w:pPr>
              <w:tabs>
                <w:tab w:val="left" w:pos="633"/>
              </w:tabs>
              <w:spacing w:line="276" w:lineRule="auto"/>
              <w:ind w:left="-76" w:right="-18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1.16.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3A5FA6C1" w14:textId="77777777" w:rsidR="00933EFC" w:rsidRPr="004D3124" w:rsidRDefault="00933EFC" w:rsidP="00933EFC">
            <w:pPr>
              <w:spacing w:line="276" w:lineRule="auto"/>
              <w:ind w:right="141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>Instalacja sieci LAN.</w:t>
            </w:r>
          </w:p>
        </w:tc>
        <w:tc>
          <w:tcPr>
            <w:tcW w:w="426" w:type="dxa"/>
            <w:vAlign w:val="center"/>
          </w:tcPr>
          <w:p w14:paraId="028D1D3F" w14:textId="77777777" w:rsidR="00933EFC" w:rsidRPr="004D3124" w:rsidRDefault="00933EFC" w:rsidP="00933EFC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11</w:t>
            </w:r>
          </w:p>
        </w:tc>
      </w:tr>
      <w:tr w:rsidR="00933EFC" w:rsidRPr="004D3124" w14:paraId="6C257C79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0F7BA5E6" w14:textId="77777777" w:rsidR="00933EFC" w:rsidRPr="004D3124" w:rsidRDefault="00933EFC" w:rsidP="00912CB4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15982F84" w14:textId="77777777" w:rsidR="00933EFC" w:rsidRPr="004D3124" w:rsidRDefault="00933EFC" w:rsidP="00933EFC">
            <w:pPr>
              <w:tabs>
                <w:tab w:val="left" w:pos="633"/>
              </w:tabs>
              <w:spacing w:line="276" w:lineRule="auto"/>
              <w:ind w:left="-76" w:right="-18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1.17.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0A638EF5" w14:textId="77777777" w:rsidR="00933EFC" w:rsidRPr="004D3124" w:rsidRDefault="00933EFC" w:rsidP="00933EFC">
            <w:pPr>
              <w:spacing w:line="276" w:lineRule="auto"/>
              <w:ind w:right="141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>Instalacja systemy sygnalizacji pożarowej</w:t>
            </w:r>
          </w:p>
        </w:tc>
        <w:tc>
          <w:tcPr>
            <w:tcW w:w="426" w:type="dxa"/>
            <w:vAlign w:val="center"/>
          </w:tcPr>
          <w:p w14:paraId="287002BB" w14:textId="77777777" w:rsidR="00933EFC" w:rsidRPr="004D3124" w:rsidRDefault="00933EFC" w:rsidP="00933EFC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13</w:t>
            </w:r>
          </w:p>
        </w:tc>
      </w:tr>
      <w:tr w:rsidR="00933EFC" w:rsidRPr="004D3124" w14:paraId="410F42FC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7525252A" w14:textId="77777777" w:rsidR="00933EFC" w:rsidRPr="004D3124" w:rsidRDefault="00933EFC" w:rsidP="00912CB4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2D0FBC29" w14:textId="77777777" w:rsidR="00933EFC" w:rsidRPr="004D3124" w:rsidRDefault="00933EFC" w:rsidP="00933EFC">
            <w:pPr>
              <w:tabs>
                <w:tab w:val="left" w:pos="633"/>
              </w:tabs>
              <w:spacing w:line="276" w:lineRule="auto"/>
              <w:ind w:left="-76" w:right="-18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1.18.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4FB24D21" w14:textId="77777777" w:rsidR="00933EFC" w:rsidRPr="004D3124" w:rsidRDefault="00933EFC" w:rsidP="00933EFC">
            <w:pPr>
              <w:spacing w:line="276" w:lineRule="auto"/>
              <w:ind w:right="141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>Kanalizacja teletechniczna.</w:t>
            </w:r>
          </w:p>
        </w:tc>
        <w:tc>
          <w:tcPr>
            <w:tcW w:w="426" w:type="dxa"/>
            <w:vAlign w:val="center"/>
          </w:tcPr>
          <w:p w14:paraId="0645DBD6" w14:textId="77777777" w:rsidR="00933EFC" w:rsidRPr="004D3124" w:rsidRDefault="00933EFC" w:rsidP="00933EFC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14</w:t>
            </w:r>
          </w:p>
        </w:tc>
      </w:tr>
      <w:tr w:rsidR="00BC477B" w:rsidRPr="004D3124" w14:paraId="464F2C84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018997C4" w14:textId="77777777" w:rsidR="00BC477B" w:rsidRPr="004D3124" w:rsidRDefault="00BC477B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168FE1FE" w14:textId="77777777" w:rsidR="00BC477B" w:rsidRPr="004D3124" w:rsidRDefault="00BC477B" w:rsidP="00933EFC">
            <w:pPr>
              <w:tabs>
                <w:tab w:val="left" w:pos="633"/>
              </w:tabs>
              <w:spacing w:line="276" w:lineRule="auto"/>
              <w:ind w:left="-76" w:right="-18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1.1</w:t>
            </w:r>
            <w:r w:rsidR="00933EFC" w:rsidRPr="004D3124">
              <w:rPr>
                <w:rFonts w:asciiTheme="minorHAnsi" w:hAnsiTheme="minorHAnsi" w:cstheme="minorHAnsi"/>
                <w:color w:val="000000"/>
                <w:sz w:val="20"/>
              </w:rPr>
              <w:t>9</w:t>
            </w: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.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28DD920F" w14:textId="77777777" w:rsidR="00BC477B" w:rsidRPr="004D3124" w:rsidRDefault="00BC477B" w:rsidP="009917F6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 xml:space="preserve">Zasady wykonywania instalacji elektrycznych i logicznych.  </w:t>
            </w:r>
          </w:p>
        </w:tc>
        <w:tc>
          <w:tcPr>
            <w:tcW w:w="426" w:type="dxa"/>
            <w:vAlign w:val="center"/>
          </w:tcPr>
          <w:p w14:paraId="5739250C" w14:textId="77777777" w:rsidR="00BC477B" w:rsidRPr="004D3124" w:rsidRDefault="00933EFC" w:rsidP="00933EFC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14</w:t>
            </w:r>
          </w:p>
        </w:tc>
      </w:tr>
      <w:tr w:rsidR="002A7051" w:rsidRPr="00D14A4D" w14:paraId="339CD26B" w14:textId="77777777" w:rsidTr="006E2E88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666B9C5E" w14:textId="77777777" w:rsidR="002A7051" w:rsidRPr="00D14A4D" w:rsidRDefault="00BC477B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D14A4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</w:t>
            </w:r>
            <w:r w:rsidR="002A7051" w:rsidRPr="00D14A4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495AA8E0" w14:textId="77777777" w:rsidR="002A7051" w:rsidRPr="00D14A4D" w:rsidRDefault="002A7051" w:rsidP="009917F6">
            <w:pPr>
              <w:tabs>
                <w:tab w:val="left" w:pos="633"/>
              </w:tabs>
              <w:spacing w:line="276" w:lineRule="auto"/>
              <w:ind w:left="-76" w:right="-187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360D7457" w14:textId="77777777" w:rsidR="002A7051" w:rsidRPr="00D14A4D" w:rsidRDefault="00BC477B" w:rsidP="009917F6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4A4D">
              <w:rPr>
                <w:rFonts w:asciiTheme="minorHAnsi" w:hAnsiTheme="minorHAnsi" w:cstheme="minorHAnsi"/>
                <w:b/>
                <w:sz w:val="22"/>
                <w:szCs w:val="22"/>
              </w:rPr>
              <w:t>OBLICZENIA TECHNICZNE.</w:t>
            </w:r>
          </w:p>
        </w:tc>
        <w:tc>
          <w:tcPr>
            <w:tcW w:w="426" w:type="dxa"/>
            <w:vAlign w:val="center"/>
          </w:tcPr>
          <w:p w14:paraId="3D34F4B7" w14:textId="77777777" w:rsidR="002A7051" w:rsidRPr="00D14A4D" w:rsidRDefault="00212EAF" w:rsidP="00933EFC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933EF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</w:tr>
      <w:tr w:rsidR="002A7051" w:rsidRPr="004D3124" w14:paraId="4003BBC4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224126B8" w14:textId="77777777" w:rsidR="002A7051" w:rsidRPr="004D3124" w:rsidRDefault="002A7051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38771E23" w14:textId="77777777" w:rsidR="002A7051" w:rsidRPr="004D3124" w:rsidRDefault="00D14A4D" w:rsidP="009917F6">
            <w:pPr>
              <w:tabs>
                <w:tab w:val="left" w:pos="633"/>
              </w:tabs>
              <w:spacing w:line="276" w:lineRule="auto"/>
              <w:ind w:left="-76" w:right="-18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2.</w:t>
            </w:r>
            <w:r w:rsidR="002A7051" w:rsidRPr="004D3124">
              <w:rPr>
                <w:rFonts w:asciiTheme="minorHAnsi" w:hAnsiTheme="minorHAnsi" w:cstheme="minorHAnsi"/>
                <w:color w:val="000000"/>
                <w:sz w:val="20"/>
              </w:rPr>
              <w:t>1.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4CCBEE85" w14:textId="77777777" w:rsidR="002A7051" w:rsidRPr="004D3124" w:rsidRDefault="00D14A4D" w:rsidP="009917F6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>Bilans mocy.</w:t>
            </w:r>
          </w:p>
        </w:tc>
        <w:tc>
          <w:tcPr>
            <w:tcW w:w="426" w:type="dxa"/>
            <w:vAlign w:val="center"/>
          </w:tcPr>
          <w:p w14:paraId="468A3AEF" w14:textId="77777777" w:rsidR="002A7051" w:rsidRPr="004D3124" w:rsidRDefault="00212EAF" w:rsidP="00933EFC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</w:t>
            </w:r>
            <w:r w:rsidR="00933EFC" w:rsidRPr="004D3124">
              <w:rPr>
                <w:rFonts w:asciiTheme="minorHAnsi" w:hAnsiTheme="minorHAnsi" w:cstheme="minorHAnsi"/>
                <w:color w:val="000000"/>
                <w:sz w:val="20"/>
              </w:rPr>
              <w:t>6</w:t>
            </w:r>
          </w:p>
        </w:tc>
      </w:tr>
      <w:tr w:rsidR="002A7051" w:rsidRPr="004D3124" w14:paraId="601F5382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6A4718FB" w14:textId="77777777" w:rsidR="002A7051" w:rsidRPr="004D3124" w:rsidRDefault="002A7051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449639AA" w14:textId="77777777" w:rsidR="002A7051" w:rsidRPr="004D3124" w:rsidRDefault="00D14A4D" w:rsidP="009917F6">
            <w:pPr>
              <w:tabs>
                <w:tab w:val="left" w:pos="633"/>
              </w:tabs>
              <w:spacing w:line="276" w:lineRule="auto"/>
              <w:ind w:left="-76" w:right="-18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2.</w:t>
            </w:r>
            <w:r w:rsidR="002A7051" w:rsidRPr="004D3124">
              <w:rPr>
                <w:rFonts w:asciiTheme="minorHAnsi" w:hAnsiTheme="minorHAnsi" w:cstheme="minorHAnsi"/>
                <w:color w:val="000000"/>
                <w:sz w:val="20"/>
              </w:rPr>
              <w:t>2.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522EF87D" w14:textId="77777777" w:rsidR="002A7051" w:rsidRPr="004D3124" w:rsidRDefault="00D14A4D" w:rsidP="009917F6">
            <w:pPr>
              <w:spacing w:line="276" w:lineRule="auto"/>
              <w:ind w:right="141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>Dobór linii zasilającej.</w:t>
            </w:r>
          </w:p>
        </w:tc>
        <w:tc>
          <w:tcPr>
            <w:tcW w:w="426" w:type="dxa"/>
            <w:vAlign w:val="center"/>
          </w:tcPr>
          <w:p w14:paraId="6EFFA30E" w14:textId="77777777" w:rsidR="002A7051" w:rsidRPr="004D3124" w:rsidRDefault="00212EAF" w:rsidP="00933EFC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</w:t>
            </w:r>
            <w:r w:rsidR="00933EFC" w:rsidRPr="004D3124">
              <w:rPr>
                <w:rFonts w:asciiTheme="minorHAnsi" w:hAnsiTheme="minorHAnsi" w:cstheme="minorHAnsi"/>
                <w:color w:val="000000"/>
                <w:sz w:val="20"/>
              </w:rPr>
              <w:t>6</w:t>
            </w:r>
          </w:p>
        </w:tc>
      </w:tr>
      <w:tr w:rsidR="002A7051" w:rsidRPr="004D3124" w14:paraId="6C0A8D3A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2CD39325" w14:textId="77777777" w:rsidR="002A7051" w:rsidRPr="004D3124" w:rsidRDefault="002A7051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4BC0C204" w14:textId="77777777" w:rsidR="002A7051" w:rsidRPr="004D3124" w:rsidRDefault="00D14A4D" w:rsidP="009917F6">
            <w:pPr>
              <w:tabs>
                <w:tab w:val="left" w:pos="633"/>
              </w:tabs>
              <w:spacing w:line="276" w:lineRule="auto"/>
              <w:ind w:left="-76" w:right="-18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2.</w:t>
            </w:r>
            <w:r w:rsidR="002A7051" w:rsidRPr="004D3124">
              <w:rPr>
                <w:rFonts w:asciiTheme="minorHAnsi" w:hAnsiTheme="minorHAnsi" w:cstheme="minorHAnsi"/>
                <w:color w:val="000000"/>
                <w:sz w:val="20"/>
              </w:rPr>
              <w:t>3.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3CDFE98C" w14:textId="77777777" w:rsidR="002A7051" w:rsidRPr="004D3124" w:rsidRDefault="00D14A4D" w:rsidP="009917F6">
            <w:pPr>
              <w:spacing w:line="276" w:lineRule="auto"/>
              <w:ind w:right="141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>Ochrona przeciwporażeniowa dodatkowa.</w:t>
            </w:r>
          </w:p>
        </w:tc>
        <w:tc>
          <w:tcPr>
            <w:tcW w:w="426" w:type="dxa"/>
            <w:vAlign w:val="center"/>
          </w:tcPr>
          <w:p w14:paraId="750F6E62" w14:textId="77777777" w:rsidR="002A7051" w:rsidRPr="004D3124" w:rsidRDefault="00212EAF" w:rsidP="00933EFC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</w:t>
            </w:r>
            <w:r w:rsidR="00933EFC" w:rsidRPr="004D3124">
              <w:rPr>
                <w:rFonts w:asciiTheme="minorHAnsi" w:hAnsiTheme="minorHAnsi" w:cstheme="minorHAnsi"/>
                <w:color w:val="000000"/>
                <w:sz w:val="20"/>
              </w:rPr>
              <w:t>7</w:t>
            </w:r>
          </w:p>
        </w:tc>
      </w:tr>
      <w:tr w:rsidR="002A7051" w:rsidRPr="004D3124" w14:paraId="6A2F74BC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6BD8CC00" w14:textId="77777777" w:rsidR="002A7051" w:rsidRPr="004D3124" w:rsidRDefault="002A7051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7717056C" w14:textId="77777777" w:rsidR="002A7051" w:rsidRPr="004D3124" w:rsidRDefault="00D14A4D" w:rsidP="009917F6">
            <w:pPr>
              <w:tabs>
                <w:tab w:val="left" w:pos="633"/>
              </w:tabs>
              <w:spacing w:line="276" w:lineRule="auto"/>
              <w:ind w:left="-76" w:right="-187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2.</w:t>
            </w:r>
            <w:r w:rsidR="002A7051" w:rsidRPr="004D3124">
              <w:rPr>
                <w:rFonts w:asciiTheme="minorHAnsi" w:hAnsiTheme="minorHAnsi" w:cstheme="minorHAnsi"/>
                <w:color w:val="000000"/>
                <w:sz w:val="20"/>
              </w:rPr>
              <w:t>4.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4937EFF4" w14:textId="77777777" w:rsidR="002A7051" w:rsidRPr="004D3124" w:rsidRDefault="00D14A4D" w:rsidP="009917F6">
            <w:pPr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>Uwagi końcowe</w:t>
            </w:r>
          </w:p>
        </w:tc>
        <w:tc>
          <w:tcPr>
            <w:tcW w:w="426" w:type="dxa"/>
            <w:vAlign w:val="center"/>
          </w:tcPr>
          <w:p w14:paraId="01FD36E4" w14:textId="77777777" w:rsidR="002A7051" w:rsidRPr="004D3124" w:rsidRDefault="00212EAF" w:rsidP="00933EFC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</w:t>
            </w:r>
            <w:r w:rsidR="00933EFC" w:rsidRPr="004D3124">
              <w:rPr>
                <w:rFonts w:asciiTheme="minorHAnsi" w:hAnsiTheme="minorHAnsi" w:cstheme="minorHAnsi"/>
                <w:color w:val="000000"/>
                <w:sz w:val="20"/>
              </w:rPr>
              <w:t>7</w:t>
            </w:r>
          </w:p>
        </w:tc>
      </w:tr>
      <w:tr w:rsidR="00856381" w:rsidRPr="00D14A4D" w14:paraId="39CB19EA" w14:textId="77777777" w:rsidTr="006E2E88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399E3B13" w14:textId="77777777" w:rsidR="00856381" w:rsidRPr="00D14A4D" w:rsidRDefault="00856381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D14A4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064D0C2A" w14:textId="77777777" w:rsidR="00856381" w:rsidRPr="00D14A4D" w:rsidRDefault="00856381" w:rsidP="009917F6">
            <w:pPr>
              <w:tabs>
                <w:tab w:val="left" w:pos="66"/>
              </w:tabs>
              <w:spacing w:line="276" w:lineRule="auto"/>
              <w:ind w:left="-76" w:right="-45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54D86CF1" w14:textId="77777777" w:rsidR="00856381" w:rsidRPr="00D14A4D" w:rsidRDefault="00856381" w:rsidP="009917F6">
            <w:pPr>
              <w:spacing w:line="276" w:lineRule="auto"/>
              <w:ind w:right="14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ZAŁĄCZNIKI </w:t>
            </w:r>
          </w:p>
        </w:tc>
        <w:tc>
          <w:tcPr>
            <w:tcW w:w="426" w:type="dxa"/>
            <w:vAlign w:val="center"/>
          </w:tcPr>
          <w:p w14:paraId="0DD8308C" w14:textId="77777777" w:rsidR="00856381" w:rsidRPr="00D14A4D" w:rsidRDefault="00856381" w:rsidP="00933EFC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D14A4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1</w:t>
            </w:r>
            <w:r w:rsidR="00933EFC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8</w:t>
            </w:r>
          </w:p>
        </w:tc>
      </w:tr>
      <w:tr w:rsidR="00D14DE3" w:rsidRPr="004D3124" w14:paraId="4D90C724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3FAE028B" w14:textId="77777777" w:rsidR="00D14DE3" w:rsidRPr="004D3124" w:rsidRDefault="00D14DE3" w:rsidP="00912CB4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11A474DA" w14:textId="77777777" w:rsidR="00D14DE3" w:rsidRPr="004D3124" w:rsidRDefault="00D14DE3" w:rsidP="00912CB4">
            <w:pPr>
              <w:tabs>
                <w:tab w:val="left" w:pos="66"/>
              </w:tabs>
              <w:spacing w:line="276" w:lineRule="auto"/>
              <w:ind w:left="-76" w:right="-45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6D238750" w14:textId="77777777" w:rsidR="00D14DE3" w:rsidRPr="004D3124" w:rsidRDefault="00D14DE3" w:rsidP="00912CB4">
            <w:pPr>
              <w:spacing w:line="276" w:lineRule="auto"/>
              <w:ind w:right="141"/>
              <w:rPr>
                <w:rFonts w:asciiTheme="minorHAnsi" w:hAnsiTheme="minorHAnsi" w:cstheme="minorHAnsi"/>
                <w:b/>
                <w:sz w:val="20"/>
              </w:rPr>
            </w:pPr>
            <w:r w:rsidRPr="004D3124">
              <w:rPr>
                <w:rFonts w:asciiTheme="minorHAnsi" w:hAnsiTheme="minorHAnsi" w:cs="Arial"/>
                <w:sz w:val="20"/>
              </w:rPr>
              <w:t>Symulacja komputerowa doboru oświetlenia podstawowego</w:t>
            </w:r>
          </w:p>
        </w:tc>
        <w:tc>
          <w:tcPr>
            <w:tcW w:w="426" w:type="dxa"/>
            <w:vAlign w:val="center"/>
          </w:tcPr>
          <w:p w14:paraId="070B0A24" w14:textId="77777777" w:rsidR="00D14DE3" w:rsidRPr="004D3124" w:rsidRDefault="00D14DE3" w:rsidP="00912CB4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bCs/>
                <w:color w:val="000000"/>
                <w:sz w:val="20"/>
              </w:rPr>
              <w:t>18</w:t>
            </w:r>
          </w:p>
        </w:tc>
      </w:tr>
      <w:tr w:rsidR="00856381" w:rsidRPr="004D3124" w14:paraId="52F8DABF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46349588" w14:textId="77777777" w:rsidR="00856381" w:rsidRPr="004D3124" w:rsidRDefault="00856381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6A5959FF" w14:textId="77777777" w:rsidR="00856381" w:rsidRPr="004D3124" w:rsidRDefault="00856381" w:rsidP="009917F6">
            <w:pPr>
              <w:tabs>
                <w:tab w:val="left" w:pos="66"/>
              </w:tabs>
              <w:spacing w:line="276" w:lineRule="auto"/>
              <w:ind w:left="-76" w:right="-45"/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00DE7271" w14:textId="77777777" w:rsidR="00856381" w:rsidRPr="004D3124" w:rsidRDefault="005D0C2A" w:rsidP="00D14DE3">
            <w:pPr>
              <w:spacing w:line="276" w:lineRule="auto"/>
              <w:ind w:right="141"/>
              <w:rPr>
                <w:rFonts w:asciiTheme="minorHAnsi" w:hAnsiTheme="minorHAnsi" w:cstheme="minorHAnsi"/>
                <w:b/>
                <w:sz w:val="20"/>
              </w:rPr>
            </w:pPr>
            <w:r w:rsidRPr="004D3124">
              <w:rPr>
                <w:rFonts w:asciiTheme="minorHAnsi" w:hAnsiTheme="minorHAnsi" w:cs="Arial"/>
                <w:sz w:val="20"/>
              </w:rPr>
              <w:t>Symulacja komputerowa doboru oświetlenia</w:t>
            </w:r>
            <w:r w:rsidR="00D14DE3" w:rsidRPr="004D3124">
              <w:rPr>
                <w:rFonts w:asciiTheme="minorHAnsi" w:hAnsiTheme="minorHAnsi" w:cs="Arial"/>
                <w:sz w:val="20"/>
              </w:rPr>
              <w:t xml:space="preserve"> awaryjnego</w:t>
            </w:r>
          </w:p>
        </w:tc>
        <w:tc>
          <w:tcPr>
            <w:tcW w:w="426" w:type="dxa"/>
            <w:vAlign w:val="center"/>
          </w:tcPr>
          <w:p w14:paraId="70D9149E" w14:textId="77777777" w:rsidR="00856381" w:rsidRPr="004D3124" w:rsidRDefault="00D14DE3" w:rsidP="00D14DE3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bCs/>
                <w:color w:val="000000"/>
                <w:sz w:val="20"/>
              </w:rPr>
              <w:t>22</w:t>
            </w:r>
          </w:p>
        </w:tc>
      </w:tr>
      <w:tr w:rsidR="00856381" w:rsidRPr="00D14A4D" w14:paraId="0AD890F0" w14:textId="77777777" w:rsidTr="006E2E88">
        <w:trPr>
          <w:trHeight w:val="300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2FECC59A" w14:textId="77777777" w:rsidR="00856381" w:rsidRPr="00D14A4D" w:rsidRDefault="00933EFC" w:rsidP="00933EFC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</w:t>
            </w:r>
            <w:r w:rsidR="00856381" w:rsidRPr="00D14A4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29657439" w14:textId="77777777" w:rsidR="00856381" w:rsidRPr="00D14A4D" w:rsidRDefault="00856381" w:rsidP="009917F6">
            <w:pPr>
              <w:tabs>
                <w:tab w:val="left" w:pos="66"/>
              </w:tabs>
              <w:spacing w:line="276" w:lineRule="auto"/>
              <w:ind w:left="-76" w:right="-45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342868ED" w14:textId="77777777" w:rsidR="00856381" w:rsidRPr="00D14A4D" w:rsidRDefault="00856381" w:rsidP="009917F6">
            <w:pPr>
              <w:spacing w:line="276" w:lineRule="auto"/>
              <w:ind w:right="141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D14A4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RYSUNKI</w:t>
            </w:r>
          </w:p>
        </w:tc>
        <w:tc>
          <w:tcPr>
            <w:tcW w:w="426" w:type="dxa"/>
            <w:vAlign w:val="center"/>
          </w:tcPr>
          <w:p w14:paraId="0D4E2B1C" w14:textId="77777777" w:rsidR="00856381" w:rsidRPr="00D14A4D" w:rsidRDefault="00856381" w:rsidP="009917F6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</w:p>
        </w:tc>
      </w:tr>
      <w:tr w:rsidR="00856381" w:rsidRPr="004D3124" w14:paraId="198F876B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313D10C5" w14:textId="77777777" w:rsidR="00856381" w:rsidRPr="004D3124" w:rsidRDefault="00856381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0EB91748" w14:textId="77777777" w:rsidR="00856381" w:rsidRPr="004D3124" w:rsidRDefault="00856381" w:rsidP="009917F6">
            <w:pPr>
              <w:tabs>
                <w:tab w:val="left" w:pos="208"/>
              </w:tabs>
              <w:spacing w:line="276" w:lineRule="auto"/>
              <w:ind w:left="-76" w:right="-45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1/E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6DBEE418" w14:textId="77777777" w:rsidR="00856381" w:rsidRPr="004D3124" w:rsidRDefault="00912CB4" w:rsidP="00FA57A4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>Projekt zagospodarowania terenu</w:t>
            </w:r>
            <w:r w:rsidR="00856381" w:rsidRPr="004D3124">
              <w:rPr>
                <w:rFonts w:asciiTheme="minorHAnsi" w:hAnsiTheme="minorHAnsi" w:cstheme="minorHAnsi"/>
                <w:sz w:val="20"/>
              </w:rPr>
              <w:t xml:space="preserve">  </w:t>
            </w:r>
            <w:r w:rsidR="00A9018C">
              <w:rPr>
                <w:rFonts w:asciiTheme="minorHAnsi" w:hAnsiTheme="minorHAnsi" w:cstheme="minorHAnsi"/>
                <w:sz w:val="20"/>
              </w:rPr>
              <w:t>(załączono</w:t>
            </w:r>
            <w:r w:rsidR="00FA57A4">
              <w:rPr>
                <w:rFonts w:asciiTheme="minorHAnsi" w:hAnsiTheme="minorHAnsi" w:cstheme="minorHAnsi"/>
                <w:sz w:val="20"/>
              </w:rPr>
              <w:t xml:space="preserve"> w tomie architektoniczno-budowlanym) </w:t>
            </w:r>
          </w:p>
        </w:tc>
        <w:tc>
          <w:tcPr>
            <w:tcW w:w="426" w:type="dxa"/>
            <w:vAlign w:val="center"/>
          </w:tcPr>
          <w:p w14:paraId="4F415CBC" w14:textId="77777777" w:rsidR="00856381" w:rsidRPr="004D3124" w:rsidRDefault="00856381" w:rsidP="009917F6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</w:p>
        </w:tc>
      </w:tr>
      <w:tr w:rsidR="00856381" w:rsidRPr="004D3124" w14:paraId="27368CD7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324AD5A9" w14:textId="77777777" w:rsidR="00856381" w:rsidRPr="004D3124" w:rsidRDefault="00856381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7BF37A4D" w14:textId="77777777" w:rsidR="00856381" w:rsidRPr="004D3124" w:rsidRDefault="00856381" w:rsidP="009917F6">
            <w:pPr>
              <w:tabs>
                <w:tab w:val="left" w:pos="208"/>
              </w:tabs>
              <w:spacing w:line="276" w:lineRule="auto"/>
              <w:ind w:left="-76" w:right="-45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2/E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46A7C7DF" w14:textId="77777777" w:rsidR="00856381" w:rsidRPr="004D3124" w:rsidRDefault="00912CB4" w:rsidP="009917F6">
            <w:pPr>
              <w:spacing w:line="276" w:lineRule="auto"/>
              <w:ind w:right="141"/>
              <w:rPr>
                <w:rFonts w:asciiTheme="minorHAnsi" w:hAnsiTheme="minorHAnsi" w:cstheme="minorHAnsi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 xml:space="preserve">Schemat ideowy układu zasilania   </w:t>
            </w:r>
          </w:p>
        </w:tc>
        <w:tc>
          <w:tcPr>
            <w:tcW w:w="426" w:type="dxa"/>
            <w:vAlign w:val="center"/>
          </w:tcPr>
          <w:p w14:paraId="2DAB7F11" w14:textId="77777777" w:rsidR="00856381" w:rsidRPr="004D3124" w:rsidRDefault="00856381" w:rsidP="009917F6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</w:p>
        </w:tc>
      </w:tr>
      <w:tr w:rsidR="00856381" w:rsidRPr="004D3124" w14:paraId="488F1216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72C5C987" w14:textId="77777777" w:rsidR="00856381" w:rsidRPr="004D3124" w:rsidRDefault="00856381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28D12D71" w14:textId="77777777" w:rsidR="00856381" w:rsidRPr="004D3124" w:rsidRDefault="00856381" w:rsidP="009917F6">
            <w:pPr>
              <w:tabs>
                <w:tab w:val="left" w:pos="208"/>
              </w:tabs>
              <w:spacing w:line="276" w:lineRule="auto"/>
              <w:ind w:left="-76" w:right="-45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3/E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7BC90304" w14:textId="77777777" w:rsidR="00856381" w:rsidRPr="004D3124" w:rsidRDefault="00856381" w:rsidP="00912CB4">
            <w:pPr>
              <w:spacing w:line="276" w:lineRule="auto"/>
              <w:ind w:right="141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>Instalacja oświetleniowa - rzut p</w:t>
            </w:r>
            <w:r w:rsidR="00912CB4" w:rsidRPr="004D3124">
              <w:rPr>
                <w:rFonts w:asciiTheme="minorHAnsi" w:hAnsiTheme="minorHAnsi" w:cstheme="minorHAnsi"/>
                <w:sz w:val="20"/>
              </w:rPr>
              <w:t>arteru</w:t>
            </w:r>
          </w:p>
        </w:tc>
        <w:tc>
          <w:tcPr>
            <w:tcW w:w="426" w:type="dxa"/>
            <w:vAlign w:val="center"/>
          </w:tcPr>
          <w:p w14:paraId="6985AEC8" w14:textId="77777777" w:rsidR="00856381" w:rsidRPr="004D3124" w:rsidRDefault="00856381" w:rsidP="009917F6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</w:p>
        </w:tc>
      </w:tr>
      <w:tr w:rsidR="00856381" w:rsidRPr="004D3124" w14:paraId="4C778A9A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33B5B142" w14:textId="77777777" w:rsidR="00856381" w:rsidRPr="004D3124" w:rsidRDefault="00856381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5C5DED98" w14:textId="77777777" w:rsidR="00856381" w:rsidRPr="004D3124" w:rsidRDefault="00856381" w:rsidP="009917F6">
            <w:pPr>
              <w:tabs>
                <w:tab w:val="left" w:pos="208"/>
              </w:tabs>
              <w:spacing w:line="276" w:lineRule="auto"/>
              <w:ind w:left="-76" w:right="-45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4/E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1A70B80A" w14:textId="77777777" w:rsidR="00856381" w:rsidRPr="004D3124" w:rsidRDefault="00856381" w:rsidP="00912CB4">
            <w:pPr>
              <w:spacing w:line="276" w:lineRule="auto"/>
              <w:ind w:right="141"/>
              <w:rPr>
                <w:rFonts w:asciiTheme="minorHAnsi" w:hAnsiTheme="minorHAnsi" w:cstheme="minorHAnsi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>Instalacja oświetleniowa - rzut p</w:t>
            </w:r>
            <w:r w:rsidR="00912CB4" w:rsidRPr="004D3124">
              <w:rPr>
                <w:rFonts w:asciiTheme="minorHAnsi" w:hAnsiTheme="minorHAnsi" w:cstheme="minorHAnsi"/>
                <w:sz w:val="20"/>
              </w:rPr>
              <w:t>iętra</w:t>
            </w:r>
          </w:p>
        </w:tc>
        <w:tc>
          <w:tcPr>
            <w:tcW w:w="426" w:type="dxa"/>
            <w:vAlign w:val="center"/>
          </w:tcPr>
          <w:p w14:paraId="7151069C" w14:textId="77777777" w:rsidR="00856381" w:rsidRPr="004D3124" w:rsidRDefault="00856381" w:rsidP="009917F6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</w:p>
        </w:tc>
      </w:tr>
      <w:tr w:rsidR="00912CB4" w:rsidRPr="004D3124" w14:paraId="5FB48373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210D2092" w14:textId="77777777" w:rsidR="00912CB4" w:rsidRPr="004D3124" w:rsidRDefault="00912CB4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0FA746BA" w14:textId="77777777" w:rsidR="00912CB4" w:rsidRPr="004D3124" w:rsidRDefault="00912CB4" w:rsidP="009917F6">
            <w:pPr>
              <w:tabs>
                <w:tab w:val="left" w:pos="66"/>
              </w:tabs>
              <w:spacing w:line="276" w:lineRule="auto"/>
              <w:ind w:left="-76" w:right="-45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5/E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1F50FE33" w14:textId="77777777" w:rsidR="00912CB4" w:rsidRPr="004D3124" w:rsidRDefault="00912CB4" w:rsidP="00912CB4">
            <w:pPr>
              <w:spacing w:line="276" w:lineRule="auto"/>
              <w:ind w:right="141"/>
              <w:rPr>
                <w:rFonts w:asciiTheme="minorHAnsi" w:hAnsiTheme="minorHAnsi" w:cstheme="minorHAnsi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>Instalacja gniazd i zasilania urządzeń technologicznych - rzut parteru</w:t>
            </w:r>
          </w:p>
        </w:tc>
        <w:tc>
          <w:tcPr>
            <w:tcW w:w="426" w:type="dxa"/>
            <w:vAlign w:val="center"/>
          </w:tcPr>
          <w:p w14:paraId="0134BFF3" w14:textId="77777777" w:rsidR="00912CB4" w:rsidRPr="004D3124" w:rsidRDefault="00912CB4" w:rsidP="009917F6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</w:p>
        </w:tc>
      </w:tr>
      <w:tr w:rsidR="00912CB4" w:rsidRPr="004D3124" w14:paraId="31303B56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2B23B922" w14:textId="77777777" w:rsidR="00912CB4" w:rsidRPr="004D3124" w:rsidRDefault="00912CB4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148210F1" w14:textId="77777777" w:rsidR="00912CB4" w:rsidRPr="004D3124" w:rsidRDefault="00912CB4" w:rsidP="009917F6">
            <w:pPr>
              <w:tabs>
                <w:tab w:val="left" w:pos="208"/>
              </w:tabs>
              <w:spacing w:line="276" w:lineRule="auto"/>
              <w:ind w:left="-76" w:right="-45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6/E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5CD09AE2" w14:textId="77777777" w:rsidR="00912CB4" w:rsidRPr="004D3124" w:rsidRDefault="00912CB4" w:rsidP="00912CB4">
            <w:pPr>
              <w:spacing w:line="276" w:lineRule="auto"/>
              <w:ind w:right="141"/>
              <w:rPr>
                <w:rFonts w:asciiTheme="minorHAnsi" w:hAnsiTheme="minorHAnsi" w:cstheme="minorHAnsi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>Instalacja gniazd i zasilania urządzeń technologicznych - rzut piętra</w:t>
            </w:r>
          </w:p>
        </w:tc>
        <w:tc>
          <w:tcPr>
            <w:tcW w:w="426" w:type="dxa"/>
            <w:vAlign w:val="center"/>
          </w:tcPr>
          <w:p w14:paraId="49D2A5D2" w14:textId="77777777" w:rsidR="00912CB4" w:rsidRPr="004D3124" w:rsidRDefault="00912CB4" w:rsidP="009917F6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</w:p>
        </w:tc>
      </w:tr>
      <w:tr w:rsidR="00912CB4" w:rsidRPr="004D3124" w14:paraId="70392848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2261281D" w14:textId="77777777" w:rsidR="00912CB4" w:rsidRPr="004D3124" w:rsidRDefault="00912CB4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044C9A29" w14:textId="77777777" w:rsidR="00912CB4" w:rsidRPr="004D3124" w:rsidRDefault="00912CB4" w:rsidP="009917F6">
            <w:pPr>
              <w:tabs>
                <w:tab w:val="left" w:pos="208"/>
              </w:tabs>
              <w:spacing w:line="276" w:lineRule="auto"/>
              <w:ind w:left="-76" w:right="-45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7/E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09C2BE29" w14:textId="77777777" w:rsidR="00912CB4" w:rsidRPr="004D3124" w:rsidRDefault="00912CB4" w:rsidP="00EA19B4">
            <w:pPr>
              <w:spacing w:line="276" w:lineRule="auto"/>
              <w:ind w:right="141"/>
              <w:rPr>
                <w:rFonts w:asciiTheme="minorHAnsi" w:hAnsiTheme="minorHAnsi" w:cstheme="minorHAnsi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 xml:space="preserve">Rozdzielnia TG </w:t>
            </w:r>
            <w:r w:rsidR="00EA19B4" w:rsidRPr="004D3124">
              <w:rPr>
                <w:rFonts w:asciiTheme="minorHAnsi" w:hAnsiTheme="minorHAnsi" w:cstheme="minorHAnsi"/>
                <w:sz w:val="20"/>
              </w:rPr>
              <w:t>-</w:t>
            </w:r>
            <w:r w:rsidRPr="004D3124">
              <w:rPr>
                <w:rFonts w:asciiTheme="minorHAnsi" w:hAnsiTheme="minorHAnsi" w:cstheme="minorHAnsi"/>
                <w:sz w:val="20"/>
              </w:rPr>
              <w:t xml:space="preserve"> schemat ideowy</w:t>
            </w:r>
          </w:p>
        </w:tc>
        <w:tc>
          <w:tcPr>
            <w:tcW w:w="426" w:type="dxa"/>
            <w:vAlign w:val="center"/>
          </w:tcPr>
          <w:p w14:paraId="0F05E544" w14:textId="77777777" w:rsidR="00912CB4" w:rsidRPr="004D3124" w:rsidRDefault="00912CB4" w:rsidP="009917F6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</w:p>
        </w:tc>
      </w:tr>
      <w:tr w:rsidR="00912CB4" w:rsidRPr="004D3124" w14:paraId="622F4DEF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5BCB5667" w14:textId="77777777" w:rsidR="00912CB4" w:rsidRPr="004D3124" w:rsidRDefault="00912CB4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22BE9E30" w14:textId="77777777" w:rsidR="00912CB4" w:rsidRPr="004D3124" w:rsidRDefault="00912CB4" w:rsidP="009917F6">
            <w:pPr>
              <w:tabs>
                <w:tab w:val="left" w:pos="208"/>
              </w:tabs>
              <w:spacing w:line="276" w:lineRule="auto"/>
              <w:ind w:left="-76" w:right="-45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8/E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05C75914" w14:textId="77777777" w:rsidR="00912CB4" w:rsidRPr="004D3124" w:rsidRDefault="007E11FB" w:rsidP="007E11FB">
            <w:pPr>
              <w:spacing w:line="276" w:lineRule="auto"/>
              <w:ind w:right="141"/>
              <w:rPr>
                <w:rFonts w:asciiTheme="minorHAnsi" w:hAnsiTheme="minorHAnsi" w:cstheme="minorHAnsi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>Instalacja odgromowa</w:t>
            </w:r>
            <w:r>
              <w:rPr>
                <w:rFonts w:asciiTheme="minorHAnsi" w:hAnsiTheme="minorHAnsi" w:cstheme="minorHAnsi"/>
                <w:sz w:val="20"/>
              </w:rPr>
              <w:t>/fotowoltaiczna - rzu</w:t>
            </w:r>
            <w:r w:rsidRPr="004D3124">
              <w:rPr>
                <w:rFonts w:asciiTheme="minorHAnsi" w:hAnsiTheme="minorHAnsi" w:cstheme="minorHAnsi"/>
                <w:sz w:val="20"/>
              </w:rPr>
              <w:t>t dachu</w:t>
            </w:r>
          </w:p>
        </w:tc>
        <w:tc>
          <w:tcPr>
            <w:tcW w:w="426" w:type="dxa"/>
            <w:vAlign w:val="center"/>
          </w:tcPr>
          <w:p w14:paraId="4BB10C3D" w14:textId="77777777" w:rsidR="00912CB4" w:rsidRPr="004D3124" w:rsidRDefault="00912CB4" w:rsidP="009917F6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</w:p>
        </w:tc>
      </w:tr>
      <w:tr w:rsidR="00912CB4" w:rsidRPr="004D3124" w14:paraId="2CFA3312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4BCDB87E" w14:textId="77777777" w:rsidR="00912CB4" w:rsidRPr="004D3124" w:rsidRDefault="00912CB4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2E2B9E7A" w14:textId="77777777" w:rsidR="00912CB4" w:rsidRPr="004D3124" w:rsidRDefault="00912CB4" w:rsidP="009917F6">
            <w:pPr>
              <w:tabs>
                <w:tab w:val="left" w:pos="208"/>
              </w:tabs>
              <w:spacing w:line="276" w:lineRule="auto"/>
              <w:ind w:left="-76" w:right="-45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9/E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5A6B8CF4" w14:textId="77777777" w:rsidR="00912CB4" w:rsidRPr="004D3124" w:rsidRDefault="007E11FB" w:rsidP="007E11FB">
            <w:pPr>
              <w:spacing w:line="276" w:lineRule="auto"/>
              <w:ind w:right="141"/>
              <w:rPr>
                <w:rFonts w:asciiTheme="minorHAnsi" w:hAnsiTheme="minorHAnsi" w:cstheme="minorHAnsi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 xml:space="preserve">Instalacja </w:t>
            </w:r>
            <w:r>
              <w:rPr>
                <w:rFonts w:asciiTheme="minorHAnsi" w:hAnsiTheme="minorHAnsi" w:cstheme="minorHAnsi"/>
                <w:sz w:val="20"/>
              </w:rPr>
              <w:t>fotowoltaiczna - schemat ideowy</w:t>
            </w:r>
          </w:p>
        </w:tc>
        <w:tc>
          <w:tcPr>
            <w:tcW w:w="426" w:type="dxa"/>
            <w:vAlign w:val="center"/>
          </w:tcPr>
          <w:p w14:paraId="6B0B564A" w14:textId="77777777" w:rsidR="00912CB4" w:rsidRPr="004D3124" w:rsidRDefault="00912CB4" w:rsidP="009917F6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</w:p>
        </w:tc>
      </w:tr>
      <w:tr w:rsidR="004D3124" w:rsidRPr="004D3124" w14:paraId="63D31237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1585F975" w14:textId="77777777" w:rsidR="004D3124" w:rsidRPr="004D3124" w:rsidRDefault="004D3124" w:rsidP="00A9018C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4FBFAEA8" w14:textId="77777777" w:rsidR="004D3124" w:rsidRPr="004D3124" w:rsidRDefault="004D3124" w:rsidP="00A9018C">
            <w:pPr>
              <w:tabs>
                <w:tab w:val="left" w:pos="66"/>
              </w:tabs>
              <w:spacing w:line="276" w:lineRule="auto"/>
              <w:ind w:left="-76" w:right="-45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10/E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079C42DE" w14:textId="77777777" w:rsidR="004D3124" w:rsidRPr="004D3124" w:rsidRDefault="007E11FB" w:rsidP="007E11FB">
            <w:pPr>
              <w:spacing w:line="276" w:lineRule="auto"/>
              <w:ind w:right="141"/>
              <w:rPr>
                <w:rFonts w:asciiTheme="minorHAnsi" w:hAnsiTheme="minorHAnsi" w:cstheme="minorHAnsi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>Instalacja o</w:t>
            </w:r>
            <w:r>
              <w:rPr>
                <w:rFonts w:asciiTheme="minorHAnsi" w:hAnsiTheme="minorHAnsi" w:cstheme="minorHAnsi"/>
                <w:sz w:val="20"/>
              </w:rPr>
              <w:t>świetleniowa - widok elewacji</w:t>
            </w:r>
          </w:p>
        </w:tc>
        <w:tc>
          <w:tcPr>
            <w:tcW w:w="426" w:type="dxa"/>
            <w:vAlign w:val="center"/>
          </w:tcPr>
          <w:p w14:paraId="10BDFE57" w14:textId="77777777" w:rsidR="004D3124" w:rsidRPr="004D3124" w:rsidRDefault="004D3124" w:rsidP="00A9018C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</w:p>
        </w:tc>
      </w:tr>
      <w:tr w:rsidR="004D3124" w:rsidRPr="004D3124" w14:paraId="4BF0068C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336EB42E" w14:textId="77777777" w:rsidR="004D3124" w:rsidRPr="004D3124" w:rsidRDefault="004D3124" w:rsidP="00A9018C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39030747" w14:textId="77777777" w:rsidR="004D3124" w:rsidRPr="004D3124" w:rsidRDefault="004D3124" w:rsidP="004D3124">
            <w:pPr>
              <w:tabs>
                <w:tab w:val="left" w:pos="66"/>
              </w:tabs>
              <w:spacing w:line="276" w:lineRule="auto"/>
              <w:ind w:left="-76" w:right="-45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11/E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443AFBF8" w14:textId="77777777" w:rsidR="004D3124" w:rsidRPr="004D3124" w:rsidRDefault="007E11FB" w:rsidP="00A9018C">
            <w:pPr>
              <w:spacing w:line="276" w:lineRule="auto"/>
              <w:ind w:right="141"/>
              <w:rPr>
                <w:rFonts w:asciiTheme="minorHAnsi" w:hAnsiTheme="minorHAnsi" w:cstheme="minorHAnsi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 xml:space="preserve">Instalacja </w:t>
            </w:r>
            <w:r>
              <w:rPr>
                <w:rFonts w:asciiTheme="minorHAnsi" w:hAnsiTheme="minorHAnsi" w:cstheme="minorHAnsi"/>
                <w:sz w:val="20"/>
              </w:rPr>
              <w:t>SSP</w:t>
            </w:r>
            <w:r w:rsidRPr="004D3124">
              <w:rPr>
                <w:rFonts w:asciiTheme="minorHAnsi" w:hAnsiTheme="minorHAnsi" w:cstheme="minorHAnsi"/>
                <w:sz w:val="20"/>
              </w:rPr>
              <w:t xml:space="preserve"> - rzut parteru</w:t>
            </w:r>
          </w:p>
        </w:tc>
        <w:tc>
          <w:tcPr>
            <w:tcW w:w="426" w:type="dxa"/>
            <w:vAlign w:val="center"/>
          </w:tcPr>
          <w:p w14:paraId="25E13662" w14:textId="77777777" w:rsidR="004D3124" w:rsidRPr="004D3124" w:rsidRDefault="004D3124" w:rsidP="00A9018C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</w:p>
        </w:tc>
      </w:tr>
      <w:tr w:rsidR="004D3124" w:rsidRPr="004D3124" w14:paraId="6018B8B0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5238047F" w14:textId="77777777" w:rsidR="004D3124" w:rsidRPr="004D3124" w:rsidRDefault="004D3124" w:rsidP="00A9018C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4A115B98" w14:textId="77777777" w:rsidR="004D3124" w:rsidRPr="004D3124" w:rsidRDefault="004D3124" w:rsidP="004D3124">
            <w:pPr>
              <w:tabs>
                <w:tab w:val="left" w:pos="66"/>
              </w:tabs>
              <w:spacing w:line="276" w:lineRule="auto"/>
              <w:ind w:left="-76" w:right="-45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12/E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16F3BFCC" w14:textId="77777777" w:rsidR="004D3124" w:rsidRPr="004D3124" w:rsidRDefault="007E11FB" w:rsidP="007E11FB">
            <w:pPr>
              <w:spacing w:line="276" w:lineRule="auto"/>
              <w:ind w:right="141"/>
              <w:rPr>
                <w:rFonts w:asciiTheme="minorHAnsi" w:hAnsiTheme="minorHAnsi" w:cstheme="minorHAnsi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 xml:space="preserve">Instalacja </w:t>
            </w:r>
            <w:r>
              <w:rPr>
                <w:rFonts w:asciiTheme="minorHAnsi" w:hAnsiTheme="minorHAnsi" w:cstheme="minorHAnsi"/>
                <w:sz w:val="20"/>
              </w:rPr>
              <w:t>SSP</w:t>
            </w:r>
            <w:r w:rsidRPr="004D3124">
              <w:rPr>
                <w:rFonts w:asciiTheme="minorHAnsi" w:hAnsiTheme="minorHAnsi" w:cstheme="minorHAnsi"/>
                <w:sz w:val="20"/>
              </w:rPr>
              <w:t xml:space="preserve"> - rzut p</w:t>
            </w:r>
            <w:r>
              <w:rPr>
                <w:rFonts w:asciiTheme="minorHAnsi" w:hAnsiTheme="minorHAnsi" w:cstheme="minorHAnsi"/>
                <w:sz w:val="20"/>
              </w:rPr>
              <w:t>iętra</w:t>
            </w:r>
            <w:r w:rsidRPr="004D3124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14:paraId="2011A5F7" w14:textId="77777777" w:rsidR="004D3124" w:rsidRPr="004D3124" w:rsidRDefault="004D3124" w:rsidP="00A9018C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</w:p>
        </w:tc>
      </w:tr>
      <w:tr w:rsidR="004D3124" w:rsidRPr="004D3124" w14:paraId="709E198F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2F722E7A" w14:textId="77777777" w:rsidR="004D3124" w:rsidRPr="004D3124" w:rsidRDefault="004D3124" w:rsidP="00A9018C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4A6DBF6F" w14:textId="77777777" w:rsidR="004D3124" w:rsidRPr="004D3124" w:rsidRDefault="004D3124" w:rsidP="004D3124">
            <w:pPr>
              <w:tabs>
                <w:tab w:val="left" w:pos="66"/>
              </w:tabs>
              <w:spacing w:line="276" w:lineRule="auto"/>
              <w:ind w:left="-76" w:right="-45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13/E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6F55D93E" w14:textId="77777777" w:rsidR="004D3124" w:rsidRPr="004D3124" w:rsidRDefault="004D3124" w:rsidP="007E11FB">
            <w:pPr>
              <w:spacing w:line="276" w:lineRule="auto"/>
              <w:ind w:right="141"/>
              <w:rPr>
                <w:rFonts w:asciiTheme="minorHAnsi" w:hAnsiTheme="minorHAnsi" w:cstheme="minorHAnsi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 xml:space="preserve">Instalacja </w:t>
            </w:r>
            <w:r w:rsidR="007E11FB">
              <w:rPr>
                <w:rFonts w:asciiTheme="minorHAnsi" w:hAnsiTheme="minorHAnsi" w:cstheme="minorHAnsi"/>
                <w:sz w:val="20"/>
              </w:rPr>
              <w:t>SSP - schemat ideowy</w:t>
            </w:r>
          </w:p>
        </w:tc>
        <w:tc>
          <w:tcPr>
            <w:tcW w:w="426" w:type="dxa"/>
            <w:vAlign w:val="center"/>
          </w:tcPr>
          <w:p w14:paraId="4B7C0A25" w14:textId="77777777" w:rsidR="004D3124" w:rsidRPr="004D3124" w:rsidRDefault="004D3124" w:rsidP="00A9018C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</w:p>
        </w:tc>
      </w:tr>
      <w:tr w:rsidR="004D3124" w:rsidRPr="004D3124" w14:paraId="5E486221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7C478745" w14:textId="77777777" w:rsidR="004D3124" w:rsidRPr="004D3124" w:rsidRDefault="004D3124" w:rsidP="00A9018C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5F1D59E0" w14:textId="77777777" w:rsidR="004D3124" w:rsidRPr="004D3124" w:rsidRDefault="004D3124" w:rsidP="00A9018C">
            <w:pPr>
              <w:tabs>
                <w:tab w:val="left" w:pos="66"/>
              </w:tabs>
              <w:spacing w:line="276" w:lineRule="auto"/>
              <w:ind w:left="-76" w:right="-45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14/E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040DD14D" w14:textId="77777777" w:rsidR="004D3124" w:rsidRPr="004D3124" w:rsidRDefault="007E11FB" w:rsidP="00A9018C">
            <w:pPr>
              <w:spacing w:line="276" w:lineRule="auto"/>
              <w:ind w:right="141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Instalacja CCTV, </w:t>
            </w:r>
            <w:proofErr w:type="spellStart"/>
            <w:r>
              <w:rPr>
                <w:rFonts w:asciiTheme="minorHAnsi" w:hAnsiTheme="minorHAnsi" w:cstheme="minorHAnsi"/>
                <w:sz w:val="20"/>
              </w:rPr>
              <w:t>SSWiN</w:t>
            </w:r>
            <w:proofErr w:type="spellEnd"/>
            <w:r>
              <w:rPr>
                <w:rFonts w:asciiTheme="minorHAnsi" w:hAnsiTheme="minorHAnsi" w:cstheme="minorHAnsi"/>
                <w:sz w:val="20"/>
              </w:rPr>
              <w:t>, IP - rzut parteru</w:t>
            </w:r>
          </w:p>
        </w:tc>
        <w:tc>
          <w:tcPr>
            <w:tcW w:w="426" w:type="dxa"/>
            <w:vAlign w:val="center"/>
          </w:tcPr>
          <w:p w14:paraId="2123322B" w14:textId="77777777" w:rsidR="004D3124" w:rsidRPr="004D3124" w:rsidRDefault="004D3124" w:rsidP="00A9018C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</w:p>
        </w:tc>
      </w:tr>
      <w:tr w:rsidR="004D3124" w:rsidRPr="004D3124" w14:paraId="31D7ED63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19E962E8" w14:textId="77777777" w:rsidR="004D3124" w:rsidRPr="004D3124" w:rsidRDefault="004D3124" w:rsidP="00A9018C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29842CBC" w14:textId="77777777" w:rsidR="004D3124" w:rsidRPr="004D3124" w:rsidRDefault="004D3124" w:rsidP="004D3124">
            <w:pPr>
              <w:tabs>
                <w:tab w:val="left" w:pos="66"/>
              </w:tabs>
              <w:spacing w:line="276" w:lineRule="auto"/>
              <w:ind w:left="-76" w:right="-45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15/E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4EB4E297" w14:textId="77777777" w:rsidR="004D3124" w:rsidRPr="004D3124" w:rsidRDefault="007E11FB" w:rsidP="007E11FB">
            <w:pPr>
              <w:spacing w:line="276" w:lineRule="auto"/>
              <w:ind w:right="141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Instalacja CCTV, </w:t>
            </w:r>
            <w:proofErr w:type="spellStart"/>
            <w:r>
              <w:rPr>
                <w:rFonts w:asciiTheme="minorHAnsi" w:hAnsiTheme="minorHAnsi" w:cstheme="minorHAnsi"/>
                <w:sz w:val="20"/>
              </w:rPr>
              <w:t>SSWiN</w:t>
            </w:r>
            <w:proofErr w:type="spellEnd"/>
            <w:r>
              <w:rPr>
                <w:rFonts w:asciiTheme="minorHAnsi" w:hAnsiTheme="minorHAnsi" w:cstheme="minorHAnsi"/>
                <w:sz w:val="20"/>
              </w:rPr>
              <w:t>, IP - rzut piętra</w:t>
            </w:r>
          </w:p>
        </w:tc>
        <w:tc>
          <w:tcPr>
            <w:tcW w:w="426" w:type="dxa"/>
            <w:vAlign w:val="center"/>
          </w:tcPr>
          <w:p w14:paraId="0C65A0D6" w14:textId="77777777" w:rsidR="004D3124" w:rsidRPr="004D3124" w:rsidRDefault="004D3124" w:rsidP="00A9018C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</w:p>
        </w:tc>
      </w:tr>
      <w:tr w:rsidR="004D3124" w:rsidRPr="004D3124" w14:paraId="662DA698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43BAB8EB" w14:textId="77777777" w:rsidR="004D3124" w:rsidRPr="004D3124" w:rsidRDefault="004D3124" w:rsidP="00A9018C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6D54F3EC" w14:textId="77777777" w:rsidR="004D3124" w:rsidRPr="004D3124" w:rsidRDefault="004D3124" w:rsidP="00A9018C">
            <w:pPr>
              <w:tabs>
                <w:tab w:val="left" w:pos="66"/>
              </w:tabs>
              <w:spacing w:line="276" w:lineRule="auto"/>
              <w:ind w:left="-76" w:right="-45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16/E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6F1E9BCB" w14:textId="77777777" w:rsidR="004D3124" w:rsidRPr="004D3124" w:rsidRDefault="004D3124" w:rsidP="007E11FB">
            <w:pPr>
              <w:spacing w:line="276" w:lineRule="auto"/>
              <w:ind w:right="141"/>
              <w:rPr>
                <w:rFonts w:asciiTheme="minorHAnsi" w:hAnsiTheme="minorHAnsi" w:cstheme="minorHAnsi"/>
                <w:sz w:val="20"/>
              </w:rPr>
            </w:pPr>
            <w:r w:rsidRPr="004D3124">
              <w:rPr>
                <w:rFonts w:asciiTheme="minorHAnsi" w:hAnsiTheme="minorHAnsi" w:cstheme="minorHAnsi"/>
                <w:sz w:val="20"/>
              </w:rPr>
              <w:t xml:space="preserve">Instalacja </w:t>
            </w:r>
            <w:r w:rsidR="007E11FB">
              <w:rPr>
                <w:rFonts w:asciiTheme="minorHAnsi" w:hAnsiTheme="minorHAnsi" w:cstheme="minorHAnsi"/>
                <w:sz w:val="20"/>
              </w:rPr>
              <w:t xml:space="preserve">przyzywowa IP </w:t>
            </w:r>
            <w:r w:rsidRPr="004D3124">
              <w:rPr>
                <w:rFonts w:asciiTheme="minorHAnsi" w:hAnsiTheme="minorHAnsi" w:cstheme="minorHAnsi"/>
                <w:sz w:val="20"/>
              </w:rPr>
              <w:t xml:space="preserve">- </w:t>
            </w:r>
            <w:r w:rsidR="007E11FB">
              <w:rPr>
                <w:rFonts w:asciiTheme="minorHAnsi" w:hAnsiTheme="minorHAnsi" w:cstheme="minorHAnsi"/>
                <w:sz w:val="20"/>
              </w:rPr>
              <w:t>schemat ideowy</w:t>
            </w:r>
          </w:p>
        </w:tc>
        <w:tc>
          <w:tcPr>
            <w:tcW w:w="426" w:type="dxa"/>
            <w:vAlign w:val="center"/>
          </w:tcPr>
          <w:p w14:paraId="044BACB7" w14:textId="77777777" w:rsidR="004D3124" w:rsidRPr="004D3124" w:rsidRDefault="004D3124" w:rsidP="00A9018C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</w:p>
        </w:tc>
      </w:tr>
      <w:tr w:rsidR="00912CB4" w:rsidRPr="004D3124" w14:paraId="5483EAB1" w14:textId="77777777" w:rsidTr="006E2E88">
        <w:trPr>
          <w:trHeight w:val="283"/>
        </w:trPr>
        <w:tc>
          <w:tcPr>
            <w:tcW w:w="588" w:type="dxa"/>
            <w:shd w:val="clear" w:color="auto" w:fill="auto"/>
            <w:noWrap/>
            <w:vAlign w:val="bottom"/>
            <w:hideMark/>
          </w:tcPr>
          <w:p w14:paraId="005D0551" w14:textId="77777777" w:rsidR="00912CB4" w:rsidRPr="004D3124" w:rsidRDefault="00912CB4" w:rsidP="009917F6">
            <w:pPr>
              <w:spacing w:line="276" w:lineRule="auto"/>
              <w:ind w:right="14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0BA19DB7" w14:textId="77777777" w:rsidR="00912CB4" w:rsidRPr="004D3124" w:rsidRDefault="00912CB4" w:rsidP="004D3124">
            <w:pPr>
              <w:tabs>
                <w:tab w:val="left" w:pos="66"/>
              </w:tabs>
              <w:spacing w:line="276" w:lineRule="auto"/>
              <w:ind w:left="-76" w:right="-45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1</w:t>
            </w:r>
            <w:r w:rsidR="004D3124" w:rsidRPr="004D3124">
              <w:rPr>
                <w:rFonts w:asciiTheme="minorHAnsi" w:hAnsiTheme="minorHAnsi" w:cstheme="minorHAnsi"/>
                <w:color w:val="000000"/>
                <w:sz w:val="20"/>
              </w:rPr>
              <w:t>7</w:t>
            </w:r>
            <w:r w:rsidRPr="004D3124">
              <w:rPr>
                <w:rFonts w:asciiTheme="minorHAnsi" w:hAnsiTheme="minorHAnsi" w:cstheme="minorHAnsi"/>
                <w:color w:val="000000"/>
                <w:sz w:val="20"/>
              </w:rPr>
              <w:t>/E</w:t>
            </w:r>
          </w:p>
        </w:tc>
        <w:tc>
          <w:tcPr>
            <w:tcW w:w="7913" w:type="dxa"/>
            <w:shd w:val="clear" w:color="auto" w:fill="auto"/>
            <w:noWrap/>
            <w:vAlign w:val="center"/>
            <w:hideMark/>
          </w:tcPr>
          <w:p w14:paraId="522C2C2E" w14:textId="77777777" w:rsidR="00912CB4" w:rsidRPr="004D3124" w:rsidRDefault="007E11FB" w:rsidP="007E11FB">
            <w:pPr>
              <w:spacing w:line="276" w:lineRule="auto"/>
              <w:ind w:right="141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Elewacja szafy RACK - widok</w:t>
            </w:r>
          </w:p>
        </w:tc>
        <w:tc>
          <w:tcPr>
            <w:tcW w:w="426" w:type="dxa"/>
            <w:vAlign w:val="center"/>
          </w:tcPr>
          <w:p w14:paraId="03A7B97F" w14:textId="77777777" w:rsidR="00912CB4" w:rsidRPr="004D3124" w:rsidRDefault="00912CB4" w:rsidP="009917F6">
            <w:pPr>
              <w:spacing w:line="276" w:lineRule="auto"/>
              <w:ind w:left="-70"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</w:rPr>
            </w:pPr>
          </w:p>
        </w:tc>
      </w:tr>
    </w:tbl>
    <w:p w14:paraId="63CF72EC" w14:textId="77777777" w:rsidR="002A7051" w:rsidRDefault="002A7051" w:rsidP="009917F6">
      <w:pPr>
        <w:spacing w:line="276" w:lineRule="auto"/>
        <w:rPr>
          <w:rFonts w:ascii="Arial" w:hAnsi="Arial" w:cs="Arial"/>
          <w:b/>
          <w:sz w:val="28"/>
          <w:szCs w:val="28"/>
        </w:rPr>
      </w:pPr>
    </w:p>
    <w:p w14:paraId="2878B3C8" w14:textId="77777777" w:rsidR="003B4993" w:rsidRDefault="003B4993" w:rsidP="009917F6">
      <w:pPr>
        <w:shd w:val="clear" w:color="auto" w:fill="FFFFFF"/>
        <w:spacing w:line="276" w:lineRule="auto"/>
        <w:ind w:firstLine="426"/>
        <w:rPr>
          <w:rFonts w:ascii="Arial" w:hAnsi="Arial" w:cs="Arial"/>
          <w:sz w:val="8"/>
          <w:szCs w:val="8"/>
        </w:rPr>
      </w:pPr>
    </w:p>
    <w:p w14:paraId="2323A36F" w14:textId="77777777" w:rsidR="0068577D" w:rsidRDefault="0068577D" w:rsidP="009917F6">
      <w:pPr>
        <w:spacing w:line="276" w:lineRule="auto"/>
        <w:ind w:left="-540" w:firstLine="540"/>
        <w:rPr>
          <w:rFonts w:ascii="Arial" w:hAnsi="Arial" w:cs="Arial"/>
          <w:b/>
          <w:sz w:val="22"/>
          <w:szCs w:val="22"/>
          <w:u w:val="single"/>
        </w:rPr>
      </w:pPr>
    </w:p>
    <w:p w14:paraId="1E07C565" w14:textId="11991116" w:rsidR="00446167" w:rsidRPr="00C469BD" w:rsidRDefault="003634A2" w:rsidP="009917F6">
      <w:pPr>
        <w:spacing w:line="276" w:lineRule="auto"/>
        <w:ind w:left="-540" w:firstLine="540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1. </w:t>
      </w:r>
      <w:r w:rsidR="000B380D" w:rsidRPr="00C469BD">
        <w:rPr>
          <w:rFonts w:ascii="Arial" w:hAnsi="Arial" w:cs="Arial"/>
          <w:b/>
          <w:sz w:val="22"/>
          <w:szCs w:val="22"/>
          <w:u w:val="single"/>
        </w:rPr>
        <w:t>OPIS TECHNICZNY</w:t>
      </w:r>
      <w:r w:rsidR="00446167" w:rsidRPr="00C469BD">
        <w:rPr>
          <w:rFonts w:ascii="Arial" w:hAnsi="Arial" w:cs="Arial"/>
          <w:b/>
          <w:sz w:val="22"/>
          <w:szCs w:val="22"/>
          <w:u w:val="single"/>
        </w:rPr>
        <w:t>.</w:t>
      </w:r>
    </w:p>
    <w:p w14:paraId="2B2C71BC" w14:textId="77777777" w:rsidR="00446167" w:rsidRPr="0015278C" w:rsidRDefault="00446167" w:rsidP="009917F6">
      <w:pPr>
        <w:spacing w:line="276" w:lineRule="auto"/>
        <w:rPr>
          <w:rFonts w:ascii="Arial" w:hAnsi="Arial" w:cs="Arial"/>
          <w:sz w:val="16"/>
          <w:szCs w:val="16"/>
        </w:rPr>
      </w:pPr>
    </w:p>
    <w:p w14:paraId="6313FC0E" w14:textId="77777777" w:rsidR="00446167" w:rsidRPr="00C469BD" w:rsidRDefault="00446167" w:rsidP="009917F6">
      <w:pPr>
        <w:spacing w:line="276" w:lineRule="auto"/>
        <w:rPr>
          <w:rFonts w:ascii="Arial" w:hAnsi="Arial" w:cs="Arial"/>
          <w:b/>
          <w:sz w:val="20"/>
        </w:rPr>
      </w:pPr>
      <w:r w:rsidRPr="00C469BD">
        <w:rPr>
          <w:rFonts w:ascii="Arial" w:hAnsi="Arial" w:cs="Arial"/>
          <w:b/>
          <w:sz w:val="20"/>
        </w:rPr>
        <w:t>1.1 Wstęp</w:t>
      </w:r>
    </w:p>
    <w:p w14:paraId="10B99F39" w14:textId="77777777" w:rsidR="00C12F56" w:rsidRDefault="00446167" w:rsidP="009917F6">
      <w:pPr>
        <w:spacing w:line="276" w:lineRule="auto"/>
        <w:ind w:firstLine="708"/>
        <w:jc w:val="both"/>
        <w:rPr>
          <w:rFonts w:ascii="Arial" w:hAnsi="Arial" w:cs="Arial"/>
          <w:sz w:val="20"/>
        </w:rPr>
      </w:pPr>
      <w:r w:rsidRPr="00C469BD">
        <w:rPr>
          <w:rFonts w:ascii="Arial" w:hAnsi="Arial" w:cs="Arial"/>
          <w:sz w:val="20"/>
        </w:rPr>
        <w:t>Projekt niniejszy jest opracowaniem technicznym w zakresie budowy wewnętrznej instalacji elektrycznej</w:t>
      </w:r>
      <w:r w:rsidR="006C3739">
        <w:rPr>
          <w:rFonts w:ascii="Arial" w:hAnsi="Arial" w:cs="Arial"/>
          <w:sz w:val="20"/>
        </w:rPr>
        <w:t xml:space="preserve">, instalacji </w:t>
      </w:r>
      <w:r w:rsidR="006D3A32">
        <w:rPr>
          <w:rFonts w:ascii="Arial" w:hAnsi="Arial" w:cs="Arial"/>
          <w:sz w:val="20"/>
        </w:rPr>
        <w:t>teletechniczn</w:t>
      </w:r>
      <w:r w:rsidR="00C12F56">
        <w:rPr>
          <w:rFonts w:ascii="Arial" w:hAnsi="Arial" w:cs="Arial"/>
          <w:sz w:val="20"/>
        </w:rPr>
        <w:t>ej</w:t>
      </w:r>
      <w:r w:rsidR="006D3A32">
        <w:rPr>
          <w:rFonts w:ascii="Arial" w:hAnsi="Arial" w:cs="Arial"/>
          <w:sz w:val="20"/>
        </w:rPr>
        <w:t>, przebudowy sieci zewnętrznych zasilania energetycznego</w:t>
      </w:r>
      <w:r w:rsidR="00C12F56">
        <w:rPr>
          <w:rFonts w:ascii="Arial" w:hAnsi="Arial" w:cs="Arial"/>
          <w:sz w:val="20"/>
        </w:rPr>
        <w:t xml:space="preserve">, budowy kanalizacji teletechnicznej, </w:t>
      </w:r>
      <w:r w:rsidRPr="00C469BD">
        <w:rPr>
          <w:rFonts w:ascii="Arial" w:hAnsi="Arial" w:cs="Arial"/>
          <w:sz w:val="20"/>
        </w:rPr>
        <w:t xml:space="preserve">instalacji odgromowej </w:t>
      </w:r>
      <w:r w:rsidR="00C12F56">
        <w:rPr>
          <w:rFonts w:ascii="Arial" w:hAnsi="Arial" w:cs="Arial"/>
          <w:sz w:val="20"/>
        </w:rPr>
        <w:t xml:space="preserve">oraz instalacji fotowoltaicznej </w:t>
      </w:r>
      <w:r w:rsidRPr="00C469BD">
        <w:rPr>
          <w:rFonts w:ascii="Arial" w:hAnsi="Arial" w:cs="Arial"/>
          <w:sz w:val="20"/>
        </w:rPr>
        <w:t>dla projektowane</w:t>
      </w:r>
      <w:r w:rsidR="0029167C">
        <w:rPr>
          <w:rFonts w:ascii="Arial" w:hAnsi="Arial" w:cs="Arial"/>
          <w:sz w:val="20"/>
        </w:rPr>
        <w:t xml:space="preserve">go budynku </w:t>
      </w:r>
      <w:r w:rsidR="00C12F56">
        <w:rPr>
          <w:rFonts w:ascii="Arial" w:hAnsi="Arial" w:cs="Arial"/>
          <w:sz w:val="20"/>
        </w:rPr>
        <w:t xml:space="preserve">recepcyjno-muzealnego zlokalizowanego na terenie Sądeckiego Parku Etnograficznego w Nowym Sączu przy </w:t>
      </w:r>
      <w:proofErr w:type="spellStart"/>
      <w:r w:rsidR="00C12F56">
        <w:rPr>
          <w:rFonts w:ascii="Arial" w:hAnsi="Arial" w:cs="Arial"/>
          <w:sz w:val="20"/>
        </w:rPr>
        <w:t>ul.Długoszowskiego</w:t>
      </w:r>
      <w:proofErr w:type="spellEnd"/>
      <w:r w:rsidR="00C12F56">
        <w:rPr>
          <w:rFonts w:ascii="Arial" w:hAnsi="Arial" w:cs="Arial"/>
          <w:sz w:val="20"/>
        </w:rPr>
        <w:t xml:space="preserve"> </w:t>
      </w:r>
      <w:r w:rsidR="006C3739">
        <w:rPr>
          <w:rFonts w:ascii="Arial" w:hAnsi="Arial" w:cs="Arial"/>
          <w:sz w:val="20"/>
        </w:rPr>
        <w:t xml:space="preserve">na działce </w:t>
      </w:r>
      <w:proofErr w:type="spellStart"/>
      <w:r w:rsidR="006C3739">
        <w:rPr>
          <w:rFonts w:ascii="Arial" w:hAnsi="Arial" w:cs="Arial"/>
          <w:sz w:val="20"/>
        </w:rPr>
        <w:t>ewid</w:t>
      </w:r>
      <w:proofErr w:type="spellEnd"/>
      <w:r w:rsidR="006C3739">
        <w:rPr>
          <w:rFonts w:ascii="Arial" w:hAnsi="Arial" w:cs="Arial"/>
          <w:sz w:val="20"/>
        </w:rPr>
        <w:t>. nr</w:t>
      </w:r>
      <w:r w:rsidR="006C3739" w:rsidRPr="006C3739">
        <w:rPr>
          <w:rFonts w:ascii="Arial" w:hAnsi="Arial" w:cs="Arial"/>
          <w:sz w:val="20"/>
        </w:rPr>
        <w:t xml:space="preserve"> </w:t>
      </w:r>
      <w:r w:rsidR="00C12F56">
        <w:rPr>
          <w:rFonts w:ascii="Arial" w:hAnsi="Arial" w:cs="Arial"/>
          <w:sz w:val="20"/>
        </w:rPr>
        <w:t>5/10</w:t>
      </w:r>
      <w:r w:rsidR="006C3739">
        <w:rPr>
          <w:rFonts w:ascii="Arial" w:hAnsi="Arial" w:cs="Arial"/>
          <w:sz w:val="20"/>
        </w:rPr>
        <w:t xml:space="preserve"> </w:t>
      </w:r>
      <w:r w:rsidR="006C3739" w:rsidRPr="008E5755">
        <w:rPr>
          <w:rFonts w:ascii="Arial" w:hAnsi="Arial" w:cs="Arial"/>
          <w:sz w:val="20"/>
        </w:rPr>
        <w:t xml:space="preserve">obręb </w:t>
      </w:r>
      <w:r w:rsidR="00C12F56">
        <w:rPr>
          <w:rFonts w:ascii="Arial" w:hAnsi="Arial" w:cs="Arial"/>
          <w:sz w:val="20"/>
        </w:rPr>
        <w:t>0045 Nowy  Sącz</w:t>
      </w:r>
      <w:r w:rsidR="00322A69" w:rsidRPr="008E5755">
        <w:rPr>
          <w:rFonts w:ascii="Arial" w:hAnsi="Arial" w:cs="Arial"/>
          <w:sz w:val="20"/>
        </w:rPr>
        <w:t>.</w:t>
      </w:r>
      <w:r w:rsidRPr="008E5755">
        <w:rPr>
          <w:rFonts w:ascii="Arial" w:hAnsi="Arial" w:cs="Arial"/>
          <w:sz w:val="20"/>
        </w:rPr>
        <w:t xml:space="preserve"> </w:t>
      </w:r>
      <w:r w:rsidR="00DB2A20" w:rsidRPr="008E5755">
        <w:rPr>
          <w:rFonts w:ascii="Arial" w:hAnsi="Arial" w:cs="Arial"/>
          <w:sz w:val="20"/>
        </w:rPr>
        <w:t>Sieć niskiego napięcia pracuje w układzie TN-C</w:t>
      </w:r>
      <w:r w:rsidR="00EF63C0" w:rsidRPr="008E5755">
        <w:rPr>
          <w:rFonts w:ascii="Arial" w:hAnsi="Arial" w:cs="Arial"/>
          <w:sz w:val="20"/>
        </w:rPr>
        <w:t>.</w:t>
      </w:r>
    </w:p>
    <w:p w14:paraId="3C1E0408" w14:textId="77777777" w:rsidR="00EF3314" w:rsidRPr="00454488" w:rsidRDefault="00EF3314" w:rsidP="009917F6">
      <w:pPr>
        <w:spacing w:line="276" w:lineRule="auto"/>
        <w:jc w:val="both"/>
        <w:rPr>
          <w:rFonts w:ascii="Arial" w:hAnsi="Arial" w:cs="Arial"/>
          <w:b/>
          <w:sz w:val="12"/>
          <w:szCs w:val="12"/>
        </w:rPr>
      </w:pPr>
    </w:p>
    <w:p w14:paraId="668D74D4" w14:textId="77777777" w:rsidR="00446167" w:rsidRPr="00C469BD" w:rsidRDefault="00446167" w:rsidP="009917F6">
      <w:pPr>
        <w:spacing w:line="276" w:lineRule="auto"/>
        <w:jc w:val="both"/>
        <w:rPr>
          <w:rFonts w:ascii="Arial" w:hAnsi="Arial" w:cs="Arial"/>
          <w:sz w:val="20"/>
        </w:rPr>
      </w:pPr>
      <w:r w:rsidRPr="00C469BD">
        <w:rPr>
          <w:rFonts w:ascii="Arial" w:hAnsi="Arial" w:cs="Arial"/>
          <w:b/>
          <w:sz w:val="20"/>
        </w:rPr>
        <w:t>1.2 Zakres opracowania.</w:t>
      </w:r>
    </w:p>
    <w:p w14:paraId="5BC7E59F" w14:textId="77777777" w:rsidR="00440948" w:rsidRPr="00A63406" w:rsidRDefault="00446167" w:rsidP="009917F6">
      <w:pPr>
        <w:spacing w:line="276" w:lineRule="auto"/>
        <w:ind w:firstLine="360"/>
        <w:jc w:val="both"/>
        <w:rPr>
          <w:rFonts w:ascii="Arial" w:hAnsi="Arial" w:cs="Arial"/>
          <w:sz w:val="20"/>
        </w:rPr>
      </w:pPr>
      <w:r w:rsidRPr="00A63406">
        <w:rPr>
          <w:rFonts w:ascii="Arial" w:hAnsi="Arial" w:cs="Arial"/>
          <w:sz w:val="20"/>
        </w:rPr>
        <w:t>Projekt obejmuje:</w:t>
      </w:r>
    </w:p>
    <w:p w14:paraId="1EC0E13A" w14:textId="77777777" w:rsidR="00440948" w:rsidRPr="00A63406" w:rsidRDefault="00A63406" w:rsidP="009917F6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prze</w:t>
      </w:r>
      <w:r w:rsidR="00927B67" w:rsidRPr="00A63406">
        <w:rPr>
          <w:rFonts w:ascii="Arial" w:hAnsi="Arial" w:cs="Arial"/>
          <w:sz w:val="20"/>
        </w:rPr>
        <w:t xml:space="preserve">budowę </w:t>
      </w:r>
      <w:proofErr w:type="spellStart"/>
      <w:r w:rsidR="0051110B" w:rsidRPr="00A63406">
        <w:rPr>
          <w:rFonts w:ascii="Arial" w:hAnsi="Arial" w:cs="Arial"/>
          <w:sz w:val="20"/>
        </w:rPr>
        <w:t>zalicznikowej</w:t>
      </w:r>
      <w:proofErr w:type="spellEnd"/>
      <w:r w:rsidR="0051110B" w:rsidRPr="00A63406">
        <w:rPr>
          <w:rFonts w:ascii="Arial" w:hAnsi="Arial" w:cs="Arial"/>
          <w:sz w:val="20"/>
        </w:rPr>
        <w:t xml:space="preserve"> </w:t>
      </w:r>
      <w:r w:rsidR="00927B67" w:rsidRPr="00A63406">
        <w:rPr>
          <w:rFonts w:ascii="Arial" w:hAnsi="Arial" w:cs="Arial"/>
          <w:sz w:val="20"/>
        </w:rPr>
        <w:t xml:space="preserve">linii </w:t>
      </w:r>
      <w:r w:rsidR="0051110B" w:rsidRPr="00A63406">
        <w:rPr>
          <w:rFonts w:ascii="Arial" w:hAnsi="Arial" w:cs="Arial"/>
          <w:sz w:val="20"/>
        </w:rPr>
        <w:t>WLZ</w:t>
      </w:r>
      <w:r w:rsidR="00B63EBB">
        <w:rPr>
          <w:rFonts w:ascii="Arial" w:hAnsi="Arial" w:cs="Arial"/>
          <w:sz w:val="20"/>
        </w:rPr>
        <w:t>;</w:t>
      </w:r>
      <w:r w:rsidR="00927B67" w:rsidRPr="00A63406">
        <w:rPr>
          <w:rFonts w:ascii="Arial" w:hAnsi="Arial" w:cs="Arial"/>
          <w:sz w:val="20"/>
        </w:rPr>
        <w:t xml:space="preserve"> </w:t>
      </w:r>
    </w:p>
    <w:p w14:paraId="688D2717" w14:textId="77777777" w:rsidR="00A63406" w:rsidRPr="00A63406" w:rsidRDefault="00A63406" w:rsidP="009917F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</w:rPr>
      </w:pPr>
      <w:r w:rsidRPr="00A63406">
        <w:rPr>
          <w:rFonts w:ascii="Arial" w:hAnsi="Arial" w:cs="Arial"/>
          <w:sz w:val="20"/>
        </w:rPr>
        <w:t>rozdział energii elektrycznej w budynku;</w:t>
      </w:r>
    </w:p>
    <w:p w14:paraId="0A217FF7" w14:textId="77777777" w:rsidR="00A63406" w:rsidRPr="00A63406" w:rsidRDefault="00A63406" w:rsidP="009917F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</w:rPr>
      </w:pPr>
      <w:r w:rsidRPr="00A63406">
        <w:rPr>
          <w:rFonts w:ascii="Arial" w:hAnsi="Arial" w:cs="Arial"/>
          <w:sz w:val="20"/>
        </w:rPr>
        <w:t>instalację wyłączenia pożarowego dla budynku - przeciwpożarowy wyłącznik prądu;</w:t>
      </w:r>
    </w:p>
    <w:p w14:paraId="4236DBB4" w14:textId="77777777" w:rsidR="00A63406" w:rsidRPr="00A63406" w:rsidRDefault="00A63406" w:rsidP="009917F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</w:rPr>
      </w:pPr>
      <w:r w:rsidRPr="00A63406">
        <w:rPr>
          <w:rFonts w:ascii="Arial" w:hAnsi="Arial" w:cs="Arial"/>
          <w:sz w:val="20"/>
        </w:rPr>
        <w:t xml:space="preserve">instalację oświetlenia; </w:t>
      </w:r>
    </w:p>
    <w:p w14:paraId="4D977257" w14:textId="77777777" w:rsidR="00A63406" w:rsidRPr="00A63406" w:rsidRDefault="00A63406" w:rsidP="009917F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</w:rPr>
      </w:pPr>
      <w:r w:rsidRPr="00A63406">
        <w:rPr>
          <w:rFonts w:ascii="Arial" w:hAnsi="Arial" w:cs="Arial"/>
          <w:sz w:val="20"/>
        </w:rPr>
        <w:t>instalację gniazd wtykowych;</w:t>
      </w:r>
    </w:p>
    <w:p w14:paraId="460A474D" w14:textId="77777777" w:rsidR="00A63406" w:rsidRPr="00A63406" w:rsidRDefault="00A63406" w:rsidP="009917F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</w:rPr>
      </w:pPr>
      <w:r w:rsidRPr="00A63406">
        <w:rPr>
          <w:rFonts w:ascii="Arial" w:hAnsi="Arial" w:cs="Arial"/>
          <w:sz w:val="20"/>
        </w:rPr>
        <w:t xml:space="preserve">oświetlenie awaryjne;  </w:t>
      </w:r>
    </w:p>
    <w:p w14:paraId="135E2AB2" w14:textId="77777777" w:rsidR="00A63406" w:rsidRPr="00A63406" w:rsidRDefault="00A63406" w:rsidP="009917F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</w:rPr>
      </w:pPr>
      <w:r w:rsidRPr="00A63406">
        <w:rPr>
          <w:rFonts w:ascii="Arial" w:hAnsi="Arial" w:cs="Arial"/>
          <w:sz w:val="20"/>
        </w:rPr>
        <w:t xml:space="preserve">zasilanie urządzeń technologicznych; </w:t>
      </w:r>
    </w:p>
    <w:p w14:paraId="1E989A5A" w14:textId="77777777" w:rsidR="00A63406" w:rsidRPr="00A63406" w:rsidRDefault="00A63406" w:rsidP="009917F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</w:rPr>
      </w:pPr>
      <w:r w:rsidRPr="00A63406">
        <w:rPr>
          <w:rFonts w:ascii="Arial" w:hAnsi="Arial" w:cs="Arial"/>
          <w:sz w:val="20"/>
        </w:rPr>
        <w:t xml:space="preserve">instalację odgromową; </w:t>
      </w:r>
    </w:p>
    <w:p w14:paraId="5F661E33" w14:textId="77777777" w:rsidR="00A63406" w:rsidRPr="00A63406" w:rsidRDefault="00A63406" w:rsidP="009917F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</w:rPr>
      </w:pPr>
      <w:r w:rsidRPr="00A63406">
        <w:rPr>
          <w:rFonts w:ascii="Arial" w:hAnsi="Arial" w:cs="Arial"/>
          <w:sz w:val="20"/>
        </w:rPr>
        <w:t xml:space="preserve">instalację uziemienia; </w:t>
      </w:r>
    </w:p>
    <w:p w14:paraId="6BA16A82" w14:textId="77777777" w:rsidR="00A63406" w:rsidRPr="00A63406" w:rsidRDefault="00A63406" w:rsidP="009917F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</w:rPr>
      </w:pPr>
      <w:r w:rsidRPr="00A63406">
        <w:rPr>
          <w:rFonts w:ascii="Arial" w:hAnsi="Arial" w:cs="Arial"/>
          <w:sz w:val="20"/>
        </w:rPr>
        <w:t xml:space="preserve">instalację połączeń wyrównawczych; </w:t>
      </w:r>
    </w:p>
    <w:p w14:paraId="2A7FF138" w14:textId="77777777" w:rsidR="00A63406" w:rsidRPr="00A63406" w:rsidRDefault="00A63406" w:rsidP="009917F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</w:rPr>
      </w:pPr>
      <w:r w:rsidRPr="00A63406">
        <w:rPr>
          <w:rFonts w:ascii="Arial" w:hAnsi="Arial" w:cs="Arial"/>
          <w:sz w:val="20"/>
        </w:rPr>
        <w:t xml:space="preserve">instalację ochrony przepięciowej; </w:t>
      </w:r>
    </w:p>
    <w:p w14:paraId="0955ABB7" w14:textId="77777777" w:rsidR="00A63406" w:rsidRDefault="00A63406" w:rsidP="009917F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</w:rPr>
      </w:pPr>
      <w:r w:rsidRPr="00A63406">
        <w:rPr>
          <w:rFonts w:ascii="Arial" w:hAnsi="Arial" w:cs="Arial"/>
          <w:sz w:val="20"/>
        </w:rPr>
        <w:t>instalację ochrony przeciwporażeniowej;</w:t>
      </w:r>
    </w:p>
    <w:p w14:paraId="36A95210" w14:textId="77777777" w:rsidR="00A63406" w:rsidRPr="00A63406" w:rsidRDefault="00A63406" w:rsidP="009917F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budowę kanalizacji teletechnicznej; </w:t>
      </w:r>
    </w:p>
    <w:p w14:paraId="18BE0DB3" w14:textId="77777777" w:rsidR="00A63406" w:rsidRPr="00A63406" w:rsidRDefault="00A63406" w:rsidP="009917F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</w:rPr>
      </w:pPr>
      <w:r w:rsidRPr="00A63406">
        <w:rPr>
          <w:rFonts w:ascii="Arial" w:hAnsi="Arial" w:cs="Arial"/>
          <w:sz w:val="20"/>
        </w:rPr>
        <w:t xml:space="preserve">instalację </w:t>
      </w:r>
      <w:proofErr w:type="spellStart"/>
      <w:r w:rsidRPr="00A63406">
        <w:rPr>
          <w:rFonts w:ascii="Arial" w:hAnsi="Arial" w:cs="Arial"/>
          <w:sz w:val="20"/>
        </w:rPr>
        <w:t>przyzywową</w:t>
      </w:r>
      <w:proofErr w:type="spellEnd"/>
      <w:r w:rsidRPr="00A63406">
        <w:rPr>
          <w:rFonts w:ascii="Arial" w:hAnsi="Arial" w:cs="Arial"/>
          <w:sz w:val="20"/>
        </w:rPr>
        <w:t>;</w:t>
      </w:r>
    </w:p>
    <w:p w14:paraId="4E20565B" w14:textId="77777777" w:rsidR="00A63406" w:rsidRDefault="00A63406" w:rsidP="009917F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</w:rPr>
      </w:pPr>
      <w:r w:rsidRPr="00A63406">
        <w:rPr>
          <w:rFonts w:ascii="Arial" w:hAnsi="Arial" w:cs="Arial"/>
          <w:sz w:val="20"/>
        </w:rPr>
        <w:t>instalację LAN;</w:t>
      </w:r>
    </w:p>
    <w:p w14:paraId="499DC217" w14:textId="77777777" w:rsidR="001D141F" w:rsidRPr="00A63406" w:rsidRDefault="001D141F" w:rsidP="009917F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instalację monitoringu, </w:t>
      </w:r>
    </w:p>
    <w:p w14:paraId="442BCED0" w14:textId="77777777" w:rsidR="00A63406" w:rsidRPr="00A63406" w:rsidRDefault="00A63406" w:rsidP="009917F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</w:rPr>
      </w:pPr>
      <w:r w:rsidRPr="00A63406">
        <w:rPr>
          <w:rFonts w:ascii="Arial" w:hAnsi="Arial" w:cs="Arial"/>
          <w:sz w:val="20"/>
        </w:rPr>
        <w:t xml:space="preserve">instalację </w:t>
      </w:r>
      <w:proofErr w:type="spellStart"/>
      <w:r w:rsidRPr="00A63406">
        <w:rPr>
          <w:rFonts w:ascii="Arial" w:hAnsi="Arial" w:cs="Arial"/>
          <w:sz w:val="20"/>
        </w:rPr>
        <w:t>SSWiN</w:t>
      </w:r>
      <w:proofErr w:type="spellEnd"/>
      <w:r w:rsidRPr="00A63406">
        <w:rPr>
          <w:rFonts w:ascii="Arial" w:hAnsi="Arial" w:cs="Arial"/>
          <w:sz w:val="20"/>
        </w:rPr>
        <w:t>;</w:t>
      </w:r>
    </w:p>
    <w:p w14:paraId="5FA9CEF6" w14:textId="77777777" w:rsidR="00A63406" w:rsidRPr="00A63406" w:rsidRDefault="00A63406" w:rsidP="009917F6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sz w:val="20"/>
        </w:rPr>
      </w:pPr>
      <w:r w:rsidRPr="00A63406">
        <w:rPr>
          <w:rFonts w:ascii="Arial" w:hAnsi="Arial" w:cs="Arial"/>
          <w:sz w:val="20"/>
        </w:rPr>
        <w:t xml:space="preserve">instalację fotowoltaiczną. </w:t>
      </w:r>
    </w:p>
    <w:p w14:paraId="1075A590" w14:textId="77777777" w:rsidR="00446167" w:rsidRPr="00C469BD" w:rsidRDefault="00446167" w:rsidP="009917F6">
      <w:pPr>
        <w:spacing w:line="276" w:lineRule="auto"/>
        <w:jc w:val="both"/>
        <w:rPr>
          <w:rFonts w:ascii="Arial" w:hAnsi="Arial" w:cs="Arial"/>
          <w:b/>
          <w:sz w:val="20"/>
        </w:rPr>
      </w:pPr>
      <w:r w:rsidRPr="00C469BD">
        <w:rPr>
          <w:rFonts w:ascii="Arial" w:hAnsi="Arial" w:cs="Arial"/>
          <w:b/>
          <w:sz w:val="20"/>
        </w:rPr>
        <w:t>1.3 Podstawa opracowania.</w:t>
      </w:r>
    </w:p>
    <w:p w14:paraId="0C5D31E6" w14:textId="77777777" w:rsidR="00446167" w:rsidRDefault="00446167" w:rsidP="009917F6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</w:rPr>
      </w:pPr>
      <w:r w:rsidRPr="00C469BD">
        <w:rPr>
          <w:rFonts w:ascii="Arial" w:hAnsi="Arial" w:cs="Arial"/>
          <w:sz w:val="20"/>
        </w:rPr>
        <w:t>zlecenie inwestora</w:t>
      </w:r>
      <w:r w:rsidR="00B63EBB">
        <w:rPr>
          <w:rFonts w:ascii="Arial" w:hAnsi="Arial" w:cs="Arial"/>
          <w:sz w:val="20"/>
        </w:rPr>
        <w:t>;</w:t>
      </w:r>
    </w:p>
    <w:p w14:paraId="6E4FFAF3" w14:textId="77777777" w:rsidR="00446167" w:rsidRPr="00C469BD" w:rsidRDefault="00446167" w:rsidP="009917F6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</w:rPr>
      </w:pPr>
      <w:r w:rsidRPr="00C469BD">
        <w:rPr>
          <w:rFonts w:ascii="Arial" w:hAnsi="Arial" w:cs="Arial"/>
          <w:sz w:val="20"/>
        </w:rPr>
        <w:t>obowiązujące przepisy i normy</w:t>
      </w:r>
      <w:r w:rsidR="00B63EBB">
        <w:rPr>
          <w:rFonts w:ascii="Arial" w:hAnsi="Arial" w:cs="Arial"/>
          <w:sz w:val="20"/>
        </w:rPr>
        <w:t>;</w:t>
      </w:r>
    </w:p>
    <w:p w14:paraId="0D5B378A" w14:textId="77777777" w:rsidR="00446167" w:rsidRPr="00C469BD" w:rsidRDefault="00446167" w:rsidP="009917F6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</w:rPr>
      </w:pPr>
      <w:r w:rsidRPr="00C469BD">
        <w:rPr>
          <w:rFonts w:ascii="Arial" w:hAnsi="Arial" w:cs="Arial"/>
          <w:sz w:val="20"/>
        </w:rPr>
        <w:t>projekt architektoniczny</w:t>
      </w:r>
      <w:r w:rsidR="00B63EBB">
        <w:rPr>
          <w:rFonts w:ascii="Arial" w:hAnsi="Arial" w:cs="Arial"/>
          <w:sz w:val="20"/>
        </w:rPr>
        <w:t>;</w:t>
      </w:r>
    </w:p>
    <w:p w14:paraId="7F6E54F6" w14:textId="77777777" w:rsidR="00446167" w:rsidRPr="00C469BD" w:rsidRDefault="00446167" w:rsidP="009917F6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</w:rPr>
      </w:pPr>
      <w:r w:rsidRPr="00C469BD">
        <w:rPr>
          <w:rFonts w:ascii="Arial" w:hAnsi="Arial" w:cs="Arial"/>
          <w:sz w:val="20"/>
        </w:rPr>
        <w:t>katalogi producentów.</w:t>
      </w:r>
    </w:p>
    <w:p w14:paraId="46BE6B89" w14:textId="77777777" w:rsidR="00446167" w:rsidRPr="00454488" w:rsidRDefault="00446167" w:rsidP="009917F6">
      <w:pPr>
        <w:spacing w:line="276" w:lineRule="auto"/>
        <w:jc w:val="both"/>
        <w:rPr>
          <w:rFonts w:ascii="Arial" w:hAnsi="Arial" w:cs="Arial"/>
          <w:sz w:val="12"/>
          <w:szCs w:val="12"/>
        </w:rPr>
      </w:pPr>
    </w:p>
    <w:p w14:paraId="12303E84" w14:textId="77777777" w:rsidR="00446167" w:rsidRPr="00C469BD" w:rsidRDefault="00446167" w:rsidP="009917F6">
      <w:pPr>
        <w:spacing w:line="276" w:lineRule="auto"/>
        <w:jc w:val="both"/>
        <w:rPr>
          <w:rFonts w:ascii="Arial" w:hAnsi="Arial" w:cs="Arial"/>
          <w:b/>
          <w:sz w:val="20"/>
        </w:rPr>
      </w:pPr>
      <w:r w:rsidRPr="00C469BD">
        <w:rPr>
          <w:rFonts w:ascii="Arial" w:hAnsi="Arial" w:cs="Arial"/>
          <w:b/>
          <w:sz w:val="20"/>
        </w:rPr>
        <w:t xml:space="preserve">1.4 Zasilanie </w:t>
      </w:r>
      <w:r w:rsidR="00893300" w:rsidRPr="00C469BD">
        <w:rPr>
          <w:rFonts w:ascii="Arial" w:hAnsi="Arial" w:cs="Arial"/>
          <w:b/>
          <w:sz w:val="20"/>
        </w:rPr>
        <w:t>budynk</w:t>
      </w:r>
      <w:r w:rsidR="00D85B57" w:rsidRPr="00C469BD">
        <w:rPr>
          <w:rFonts w:ascii="Arial" w:hAnsi="Arial" w:cs="Arial"/>
          <w:b/>
          <w:sz w:val="20"/>
        </w:rPr>
        <w:t>u</w:t>
      </w:r>
      <w:r w:rsidRPr="00C469BD">
        <w:rPr>
          <w:rFonts w:ascii="Arial" w:hAnsi="Arial" w:cs="Arial"/>
          <w:b/>
          <w:sz w:val="20"/>
        </w:rPr>
        <w:t xml:space="preserve">, </w:t>
      </w:r>
      <w:r w:rsidR="00EF2334">
        <w:rPr>
          <w:rFonts w:ascii="Arial" w:hAnsi="Arial" w:cs="Arial"/>
          <w:b/>
          <w:sz w:val="20"/>
        </w:rPr>
        <w:t xml:space="preserve">linia </w:t>
      </w:r>
      <w:r w:rsidR="00970B66">
        <w:rPr>
          <w:rFonts w:ascii="Arial" w:hAnsi="Arial" w:cs="Arial"/>
          <w:b/>
          <w:sz w:val="20"/>
        </w:rPr>
        <w:t>WLZ</w:t>
      </w:r>
      <w:r w:rsidRPr="00C469BD">
        <w:rPr>
          <w:rFonts w:ascii="Arial" w:hAnsi="Arial" w:cs="Arial"/>
          <w:b/>
          <w:sz w:val="20"/>
        </w:rPr>
        <w:t>.</w:t>
      </w:r>
    </w:p>
    <w:p w14:paraId="5FDAF5F7" w14:textId="77777777" w:rsidR="002B1119" w:rsidRDefault="00F0228B" w:rsidP="009917F6">
      <w:pPr>
        <w:spacing w:line="276" w:lineRule="auto"/>
        <w:ind w:firstLine="708"/>
        <w:jc w:val="both"/>
        <w:rPr>
          <w:rFonts w:ascii="Arial" w:hAnsi="Arial" w:cs="Arial"/>
          <w:sz w:val="20"/>
        </w:rPr>
      </w:pPr>
      <w:r w:rsidRPr="00C5467B">
        <w:rPr>
          <w:rFonts w:ascii="Arial" w:hAnsi="Arial" w:cs="Arial"/>
          <w:sz w:val="20"/>
        </w:rPr>
        <w:t xml:space="preserve">Zgodnie z </w:t>
      </w:r>
      <w:r w:rsidR="006C3739">
        <w:rPr>
          <w:rFonts w:ascii="Arial" w:hAnsi="Arial" w:cs="Arial"/>
          <w:sz w:val="20"/>
        </w:rPr>
        <w:t>oświadczeniem Inwestor posiada odpowiednią rezerwę mocy</w:t>
      </w:r>
      <w:r w:rsidR="00A63406">
        <w:rPr>
          <w:rFonts w:ascii="Arial" w:hAnsi="Arial" w:cs="Arial"/>
          <w:sz w:val="20"/>
        </w:rPr>
        <w:t xml:space="preserve"> do zasilania projektowanego budynku</w:t>
      </w:r>
      <w:r w:rsidR="006C3739">
        <w:rPr>
          <w:rFonts w:ascii="Arial" w:hAnsi="Arial" w:cs="Arial"/>
          <w:sz w:val="20"/>
        </w:rPr>
        <w:t xml:space="preserve"> - zgodnie z wyliczeniami części technicznej. </w:t>
      </w:r>
      <w:r w:rsidR="00A63406">
        <w:rPr>
          <w:rFonts w:ascii="Arial" w:hAnsi="Arial" w:cs="Arial"/>
          <w:sz w:val="20"/>
        </w:rPr>
        <w:t xml:space="preserve">Istniejący kabel energetyczny </w:t>
      </w:r>
      <w:r w:rsidR="00A63406" w:rsidRPr="00C5467B">
        <w:rPr>
          <w:rFonts w:ascii="Arial" w:hAnsi="Arial" w:cs="Arial"/>
          <w:sz w:val="20"/>
        </w:rPr>
        <w:t>Y</w:t>
      </w:r>
      <w:r w:rsidR="00A63406">
        <w:rPr>
          <w:rFonts w:ascii="Arial" w:hAnsi="Arial" w:cs="Arial"/>
          <w:sz w:val="20"/>
        </w:rPr>
        <w:t>A</w:t>
      </w:r>
      <w:r w:rsidR="00A63406" w:rsidRPr="00C5467B">
        <w:rPr>
          <w:rFonts w:ascii="Arial" w:hAnsi="Arial" w:cs="Arial"/>
          <w:sz w:val="20"/>
        </w:rPr>
        <w:t>K</w:t>
      </w:r>
      <w:r w:rsidR="00A63406">
        <w:rPr>
          <w:rFonts w:ascii="Arial" w:hAnsi="Arial" w:cs="Arial"/>
          <w:sz w:val="20"/>
        </w:rPr>
        <w:t>Y</w:t>
      </w:r>
      <w:r w:rsidR="00A63406" w:rsidRPr="00C5467B">
        <w:rPr>
          <w:rFonts w:ascii="Arial" w:hAnsi="Arial" w:cs="Arial"/>
          <w:sz w:val="20"/>
        </w:rPr>
        <w:t xml:space="preserve"> 4x</w:t>
      </w:r>
      <w:r w:rsidR="00A63406">
        <w:rPr>
          <w:rFonts w:ascii="Arial" w:hAnsi="Arial" w:cs="Arial"/>
          <w:sz w:val="20"/>
        </w:rPr>
        <w:t>35</w:t>
      </w:r>
      <w:r w:rsidR="00A63406" w:rsidRPr="00C5467B">
        <w:rPr>
          <w:rFonts w:ascii="Arial" w:hAnsi="Arial" w:cs="Arial"/>
          <w:sz w:val="20"/>
        </w:rPr>
        <w:t>mm</w:t>
      </w:r>
      <w:r w:rsidR="00A63406" w:rsidRPr="00C5467B">
        <w:rPr>
          <w:rFonts w:ascii="Arial" w:hAnsi="Arial" w:cs="Arial"/>
          <w:sz w:val="20"/>
          <w:vertAlign w:val="superscript"/>
        </w:rPr>
        <w:t>2</w:t>
      </w:r>
      <w:r w:rsidR="00A63406" w:rsidRPr="00C5467B">
        <w:rPr>
          <w:rFonts w:ascii="Arial" w:hAnsi="Arial" w:cs="Arial"/>
          <w:sz w:val="20"/>
        </w:rPr>
        <w:t xml:space="preserve"> </w:t>
      </w:r>
      <w:r w:rsidR="00A63406">
        <w:rPr>
          <w:rFonts w:ascii="Arial" w:hAnsi="Arial" w:cs="Arial"/>
          <w:sz w:val="20"/>
        </w:rPr>
        <w:t xml:space="preserve">zasilający istniejący budynek (w ramach niniejszego zadania </w:t>
      </w:r>
      <w:r w:rsidR="001D141F">
        <w:rPr>
          <w:rFonts w:ascii="Arial" w:hAnsi="Arial" w:cs="Arial"/>
          <w:sz w:val="20"/>
        </w:rPr>
        <w:t xml:space="preserve">budynek jest </w:t>
      </w:r>
      <w:r w:rsidR="00A63406">
        <w:rPr>
          <w:rFonts w:ascii="Arial" w:hAnsi="Arial" w:cs="Arial"/>
          <w:sz w:val="20"/>
        </w:rPr>
        <w:t>przewidziany do demontażu) należy wypiąć, a następnie po przebudowie wprowadzić do nowego złącza kablowego.</w:t>
      </w:r>
    </w:p>
    <w:p w14:paraId="6E1ADE6B" w14:textId="77777777" w:rsidR="00A63406" w:rsidRPr="00A63406" w:rsidRDefault="00A63406" w:rsidP="009917F6">
      <w:pPr>
        <w:spacing w:line="276" w:lineRule="auto"/>
        <w:ind w:firstLine="708"/>
        <w:jc w:val="both"/>
        <w:rPr>
          <w:rFonts w:ascii="Arial" w:hAnsi="Arial" w:cs="Arial"/>
          <w:sz w:val="20"/>
        </w:rPr>
      </w:pPr>
      <w:r w:rsidRPr="00A63406">
        <w:rPr>
          <w:rFonts w:ascii="Arial" w:hAnsi="Arial" w:cs="Arial"/>
          <w:sz w:val="20"/>
        </w:rPr>
        <w:t xml:space="preserve">Istniejące złącze kablowe na budynku drewnianym „z Wierchomli” należy zdemontować, a na projektowanym budynku recepcyjno-muzealnym na elewacji zabudować złącze kablowe ZK-1, do którego wprowadzić istniejące kable </w:t>
      </w:r>
      <w:proofErr w:type="spellStart"/>
      <w:r w:rsidRPr="00A63406">
        <w:rPr>
          <w:rFonts w:ascii="Arial" w:hAnsi="Arial" w:cs="Arial"/>
          <w:sz w:val="20"/>
        </w:rPr>
        <w:t>zalicznikowe</w:t>
      </w:r>
      <w:proofErr w:type="spellEnd"/>
      <w:r w:rsidRPr="00A63406">
        <w:rPr>
          <w:rFonts w:ascii="Arial" w:hAnsi="Arial" w:cs="Arial"/>
          <w:sz w:val="20"/>
        </w:rPr>
        <w:t xml:space="preserve">. </w:t>
      </w:r>
      <w:r w:rsidR="0015278C" w:rsidRPr="00A63406">
        <w:rPr>
          <w:rFonts w:ascii="Arial" w:hAnsi="Arial" w:cs="Arial"/>
          <w:sz w:val="20"/>
        </w:rPr>
        <w:t xml:space="preserve">W przypadku braku istniejących zapasów kablowych kable należy </w:t>
      </w:r>
      <w:proofErr w:type="spellStart"/>
      <w:r w:rsidR="0015278C" w:rsidRPr="00A63406">
        <w:rPr>
          <w:rFonts w:ascii="Arial" w:hAnsi="Arial" w:cs="Arial"/>
          <w:sz w:val="20"/>
        </w:rPr>
        <w:t>zmufować</w:t>
      </w:r>
      <w:proofErr w:type="spellEnd"/>
      <w:r w:rsidR="0015278C" w:rsidRPr="00A63406">
        <w:rPr>
          <w:rFonts w:ascii="Arial" w:hAnsi="Arial" w:cs="Arial"/>
          <w:sz w:val="20"/>
        </w:rPr>
        <w:t xml:space="preserve">. </w:t>
      </w:r>
    </w:p>
    <w:p w14:paraId="17D398F9" w14:textId="77777777" w:rsidR="0015278C" w:rsidRDefault="00A63406" w:rsidP="009917F6">
      <w:pPr>
        <w:spacing w:line="276" w:lineRule="auto"/>
        <w:jc w:val="both"/>
        <w:rPr>
          <w:rFonts w:ascii="Arial" w:hAnsi="Arial" w:cs="Arial"/>
          <w:sz w:val="20"/>
        </w:rPr>
      </w:pPr>
      <w:r w:rsidRPr="00A63406">
        <w:rPr>
          <w:rFonts w:ascii="Arial" w:hAnsi="Arial" w:cs="Arial"/>
          <w:sz w:val="20"/>
        </w:rPr>
        <w:tab/>
        <w:t xml:space="preserve">Prace związane z przebudową zasilania muszą być ściśle skoordynowane z innymi pracami budowlanymi, tak aby utrzymać ciągłość zasilania pozostałych obiektów, a niezbędne wyłączenia zasilania elektrycznego były jak najmniej uciążliwe. </w:t>
      </w:r>
    </w:p>
    <w:p w14:paraId="2BA043BA" w14:textId="77777777" w:rsidR="00A63406" w:rsidRPr="00A63406" w:rsidRDefault="0015278C" w:rsidP="009917F6">
      <w:p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 w:rsidRPr="00A63406">
        <w:rPr>
          <w:rFonts w:ascii="Arial" w:hAnsi="Arial" w:cs="Arial"/>
          <w:sz w:val="20"/>
        </w:rPr>
        <w:t>Obok złącza należy umieścić przeciwpożarowy wyłącznik prądu</w:t>
      </w:r>
      <w:r>
        <w:rPr>
          <w:rFonts w:ascii="Arial" w:hAnsi="Arial" w:cs="Arial"/>
          <w:sz w:val="20"/>
        </w:rPr>
        <w:t>, a przycisk sterujący PWP obok wejścia do budynku.</w:t>
      </w:r>
    </w:p>
    <w:p w14:paraId="3E53040C" w14:textId="77777777" w:rsidR="00A63406" w:rsidRPr="00CA3589" w:rsidRDefault="00A63406" w:rsidP="009917F6">
      <w:pPr>
        <w:spacing w:line="276" w:lineRule="auto"/>
        <w:jc w:val="both"/>
        <w:rPr>
          <w:rFonts w:cs="Arial"/>
          <w:sz w:val="12"/>
          <w:szCs w:val="12"/>
        </w:rPr>
      </w:pPr>
    </w:p>
    <w:p w14:paraId="11CF1329" w14:textId="77777777" w:rsidR="000E6B58" w:rsidRPr="001368BB" w:rsidRDefault="000E6B58" w:rsidP="009917F6">
      <w:pPr>
        <w:shd w:val="clear" w:color="auto" w:fill="FFFFFF"/>
        <w:tabs>
          <w:tab w:val="left" w:pos="432"/>
        </w:tabs>
        <w:spacing w:line="276" w:lineRule="auto"/>
        <w:jc w:val="both"/>
        <w:rPr>
          <w:rFonts w:ascii="Arial" w:hAnsi="Arial" w:cs="Arial"/>
          <w:sz w:val="20"/>
        </w:rPr>
      </w:pPr>
      <w:r w:rsidRPr="001368BB">
        <w:rPr>
          <w:rFonts w:ascii="Arial" w:hAnsi="Arial" w:cs="Arial"/>
          <w:b/>
          <w:bCs/>
          <w:spacing w:val="-2"/>
          <w:sz w:val="20"/>
        </w:rPr>
        <w:t>1.</w:t>
      </w:r>
      <w:r w:rsidR="001368BB">
        <w:rPr>
          <w:rFonts w:ascii="Arial" w:hAnsi="Arial" w:cs="Arial"/>
          <w:b/>
          <w:bCs/>
          <w:spacing w:val="-2"/>
          <w:sz w:val="20"/>
        </w:rPr>
        <w:t xml:space="preserve">5 </w:t>
      </w:r>
      <w:r w:rsidRPr="001368BB">
        <w:rPr>
          <w:rFonts w:ascii="Arial" w:hAnsi="Arial" w:cs="Arial"/>
          <w:b/>
          <w:bCs/>
          <w:sz w:val="20"/>
        </w:rPr>
        <w:t>Przeciwpożarowy wyłącznik prądu (PWP).</w:t>
      </w:r>
    </w:p>
    <w:p w14:paraId="501EB45B" w14:textId="77777777" w:rsidR="000E6B58" w:rsidRPr="000E6B58" w:rsidRDefault="000E6B58" w:rsidP="009917F6">
      <w:pPr>
        <w:spacing w:line="276" w:lineRule="auto"/>
        <w:ind w:firstLine="708"/>
        <w:jc w:val="both"/>
        <w:rPr>
          <w:rFonts w:ascii="Arial" w:hAnsi="Arial" w:cs="Arial"/>
          <w:sz w:val="20"/>
        </w:rPr>
      </w:pPr>
      <w:r w:rsidRPr="000E6B58">
        <w:rPr>
          <w:rFonts w:ascii="Arial" w:eastAsiaTheme="minorHAnsi" w:hAnsi="Arial" w:cs="Arial"/>
          <w:sz w:val="20"/>
          <w:lang w:eastAsia="en-US"/>
        </w:rPr>
        <w:t>Projekt przewiduje realizację przeciwpożarowego wyłącznika prądu na elewacji budynku obok złącza kablowego ZK.</w:t>
      </w:r>
    </w:p>
    <w:p w14:paraId="44F9E432" w14:textId="77777777" w:rsidR="009907C6" w:rsidRDefault="000E6B58" w:rsidP="009917F6">
      <w:pPr>
        <w:spacing w:line="276" w:lineRule="auto"/>
        <w:ind w:firstLine="708"/>
        <w:jc w:val="both"/>
        <w:rPr>
          <w:rFonts w:ascii="Arial" w:eastAsiaTheme="minorHAnsi" w:hAnsi="Arial" w:cs="Arial"/>
          <w:sz w:val="20"/>
          <w:lang w:eastAsia="en-US"/>
        </w:rPr>
      </w:pPr>
      <w:r w:rsidRPr="000E6B58">
        <w:rPr>
          <w:rFonts w:ascii="Arial" w:eastAsiaTheme="minorHAnsi" w:hAnsi="Arial" w:cs="Arial"/>
          <w:sz w:val="20"/>
          <w:lang w:eastAsia="en-US"/>
        </w:rPr>
        <w:lastRenderedPageBreak/>
        <w:t xml:space="preserve">Funkcja, jaką pełni </w:t>
      </w:r>
      <w:r w:rsidRPr="000E6B58">
        <w:rPr>
          <w:rFonts w:ascii="Arial" w:eastAsiaTheme="minorHAnsi" w:hAnsi="Arial" w:cs="Arial"/>
          <w:bCs/>
          <w:sz w:val="20"/>
          <w:lang w:eastAsia="en-US"/>
        </w:rPr>
        <w:t>przeciwpożarowy wyłącznik prądu (PWP)</w:t>
      </w:r>
      <w:r w:rsidRPr="000E6B58">
        <w:rPr>
          <w:rFonts w:ascii="Arial" w:eastAsiaTheme="minorHAnsi" w:hAnsi="Arial" w:cs="Arial"/>
          <w:b/>
          <w:bCs/>
          <w:sz w:val="20"/>
          <w:lang w:eastAsia="en-US"/>
        </w:rPr>
        <w:t xml:space="preserve"> </w:t>
      </w:r>
      <w:r w:rsidRPr="000E6B58">
        <w:rPr>
          <w:rFonts w:ascii="Arial" w:eastAsiaTheme="minorHAnsi" w:hAnsi="Arial" w:cs="Arial"/>
          <w:sz w:val="20"/>
          <w:lang w:eastAsia="en-US"/>
        </w:rPr>
        <w:t>w obiektach budowlanych, została określona w Rozporządzeniu Ministra Infrastruktur</w:t>
      </w:r>
      <w:r w:rsidR="0015278C">
        <w:rPr>
          <w:rFonts w:ascii="Arial" w:eastAsiaTheme="minorHAnsi" w:hAnsi="Arial" w:cs="Arial"/>
          <w:sz w:val="20"/>
          <w:lang w:eastAsia="en-US"/>
        </w:rPr>
        <w:t xml:space="preserve">y z dnia 12 kwietnia 2002 roku </w:t>
      </w:r>
      <w:r w:rsidRPr="000E6B58">
        <w:rPr>
          <w:rFonts w:ascii="Arial" w:eastAsiaTheme="minorHAnsi" w:hAnsi="Arial" w:cs="Arial"/>
          <w:sz w:val="20"/>
          <w:lang w:eastAsia="en-US"/>
        </w:rPr>
        <w:t xml:space="preserve">w </w:t>
      </w:r>
      <w:r w:rsidR="005711DE">
        <w:rPr>
          <w:rFonts w:ascii="Arial" w:eastAsiaTheme="minorHAnsi" w:hAnsi="Arial" w:cs="Arial"/>
          <w:sz w:val="20"/>
          <w:lang w:eastAsia="en-US"/>
        </w:rPr>
        <w:t>s</w:t>
      </w:r>
      <w:r w:rsidRPr="000E6B58">
        <w:rPr>
          <w:rFonts w:ascii="Arial" w:eastAsiaTheme="minorHAnsi" w:hAnsi="Arial" w:cs="Arial"/>
          <w:sz w:val="20"/>
          <w:lang w:eastAsia="en-US"/>
        </w:rPr>
        <w:t xml:space="preserve">prawie warunków technicznych, jakim powinny odpowiadać budynki i ich usytuowanie (tekst jednolity: Dz.U. 2019 poz. 1065). Zgodnie z wymaganiami urządzenie to powinno odcinać dopływ energii elektrycznej do wszystkich odbiorników z wyjątkiem obwodów zasilających instalacje i urządzenia, których funkcjonowanie jest niezbędne podczas pożaru. W §183 ust. 3 ww. rozporządzenia określono miejsce instalowania przeciwpożarowego wyłącznika prądu (urządzenia uruchamiającego): „Przeciwpożarowy wyłącznik prądu powinien być umieszczony w pobliżu głównego wejścia do obiektu lub złącza </w:t>
      </w:r>
      <w:r w:rsidR="005711DE">
        <w:rPr>
          <w:rFonts w:ascii="Arial" w:eastAsiaTheme="minorHAnsi" w:hAnsi="Arial" w:cs="Arial"/>
          <w:sz w:val="20"/>
          <w:lang w:eastAsia="en-US"/>
        </w:rPr>
        <w:br/>
      </w:r>
      <w:r w:rsidRPr="000E6B58">
        <w:rPr>
          <w:rFonts w:ascii="Arial" w:eastAsiaTheme="minorHAnsi" w:hAnsi="Arial" w:cs="Arial"/>
          <w:sz w:val="20"/>
          <w:lang w:eastAsia="en-US"/>
        </w:rPr>
        <w:t xml:space="preserve">i odpowiednio oznakowany”. </w:t>
      </w:r>
    </w:p>
    <w:p w14:paraId="41B42389" w14:textId="77777777" w:rsidR="000E6B58" w:rsidRPr="000E6B58" w:rsidRDefault="000E6B58" w:rsidP="009917F6">
      <w:pPr>
        <w:spacing w:line="276" w:lineRule="auto"/>
        <w:ind w:firstLine="708"/>
        <w:jc w:val="both"/>
        <w:rPr>
          <w:rFonts w:ascii="Arial" w:eastAsiaTheme="minorHAnsi" w:hAnsi="Arial" w:cs="Arial"/>
          <w:sz w:val="20"/>
          <w:lang w:eastAsia="en-US"/>
        </w:rPr>
      </w:pPr>
      <w:r w:rsidRPr="000E6B58">
        <w:rPr>
          <w:rFonts w:ascii="Arial" w:eastAsiaTheme="minorHAnsi" w:hAnsi="Arial" w:cs="Arial"/>
          <w:sz w:val="20"/>
          <w:lang w:eastAsia="en-US"/>
        </w:rPr>
        <w:t xml:space="preserve">Załącznik do Rozporządzenia Ministra Infrastruktury i budownictwa z dnia 17 listopada 2016 roku, w sprawie sposobu deklarowania właściwości użytkowych wyrobów budowlanych oraz sposobu znakowania ich znakiem budowlanym określa, że przeciwpożarowy wyłącznik prądu (PWP) składa się </w:t>
      </w:r>
      <w:r w:rsidR="009907C6">
        <w:rPr>
          <w:rFonts w:ascii="Arial" w:eastAsiaTheme="minorHAnsi" w:hAnsi="Arial" w:cs="Arial"/>
          <w:sz w:val="20"/>
          <w:lang w:eastAsia="en-US"/>
        </w:rPr>
        <w:br/>
      </w:r>
      <w:r w:rsidRPr="000E6B58">
        <w:rPr>
          <w:rFonts w:ascii="Arial" w:eastAsiaTheme="minorHAnsi" w:hAnsi="Arial" w:cs="Arial"/>
          <w:sz w:val="20"/>
          <w:lang w:eastAsia="en-US"/>
        </w:rPr>
        <w:t>z następujących elementów:</w:t>
      </w:r>
    </w:p>
    <w:p w14:paraId="36C422A6" w14:textId="77777777" w:rsidR="000E6B58" w:rsidRPr="000E6B58" w:rsidRDefault="000E6B58" w:rsidP="009917F6">
      <w:pPr>
        <w:spacing w:line="276" w:lineRule="auto"/>
        <w:ind w:firstLine="708"/>
        <w:jc w:val="both"/>
        <w:rPr>
          <w:rFonts w:ascii="Arial" w:eastAsiaTheme="minorHAnsi" w:hAnsi="Arial" w:cs="Arial"/>
          <w:bCs/>
          <w:sz w:val="20"/>
          <w:lang w:eastAsia="en-US"/>
        </w:rPr>
      </w:pPr>
      <w:r w:rsidRPr="000E6B58">
        <w:rPr>
          <w:rFonts w:ascii="Arial" w:eastAsiaTheme="minorHAnsi" w:hAnsi="Arial" w:cs="Arial"/>
          <w:sz w:val="20"/>
          <w:lang w:eastAsia="en-US"/>
        </w:rPr>
        <w:t xml:space="preserve">• </w:t>
      </w:r>
      <w:r w:rsidRPr="000E6B58">
        <w:rPr>
          <w:rFonts w:ascii="Arial" w:eastAsiaTheme="minorHAnsi" w:hAnsi="Arial" w:cs="Arial"/>
          <w:bCs/>
          <w:sz w:val="20"/>
          <w:lang w:eastAsia="en-US"/>
        </w:rPr>
        <w:t>urządzenia uruchamiającego (UU),</w:t>
      </w:r>
    </w:p>
    <w:p w14:paraId="1D721904" w14:textId="77777777" w:rsidR="000E6B58" w:rsidRPr="000E6B58" w:rsidRDefault="000E6B58" w:rsidP="009917F6">
      <w:pPr>
        <w:spacing w:line="276" w:lineRule="auto"/>
        <w:ind w:firstLine="708"/>
        <w:jc w:val="both"/>
        <w:rPr>
          <w:rFonts w:ascii="Arial" w:eastAsiaTheme="minorHAnsi" w:hAnsi="Arial" w:cs="Arial"/>
          <w:bCs/>
          <w:sz w:val="20"/>
          <w:lang w:eastAsia="en-US"/>
        </w:rPr>
      </w:pPr>
      <w:r w:rsidRPr="000E6B58">
        <w:rPr>
          <w:rFonts w:ascii="Arial" w:eastAsiaTheme="minorHAnsi" w:hAnsi="Arial" w:cs="Arial"/>
          <w:sz w:val="20"/>
          <w:lang w:eastAsia="en-US"/>
        </w:rPr>
        <w:t xml:space="preserve">• </w:t>
      </w:r>
      <w:r w:rsidRPr="000E6B58">
        <w:rPr>
          <w:rFonts w:ascii="Arial" w:eastAsiaTheme="minorHAnsi" w:hAnsi="Arial" w:cs="Arial"/>
          <w:bCs/>
          <w:sz w:val="20"/>
          <w:lang w:eastAsia="en-US"/>
        </w:rPr>
        <w:t>urządzenia sygnalizującego (US),</w:t>
      </w:r>
    </w:p>
    <w:p w14:paraId="3D3678B5" w14:textId="77777777" w:rsidR="000E6B58" w:rsidRPr="000E6B58" w:rsidRDefault="000E6B58" w:rsidP="009917F6">
      <w:pPr>
        <w:shd w:val="clear" w:color="auto" w:fill="FFFFFF"/>
        <w:spacing w:line="276" w:lineRule="auto"/>
        <w:ind w:firstLine="720"/>
        <w:jc w:val="both"/>
        <w:rPr>
          <w:rFonts w:ascii="Arial" w:eastAsiaTheme="minorHAnsi" w:hAnsi="Arial" w:cs="Arial"/>
          <w:bCs/>
          <w:sz w:val="20"/>
          <w:lang w:eastAsia="en-US"/>
        </w:rPr>
      </w:pPr>
      <w:r w:rsidRPr="000E6B58">
        <w:rPr>
          <w:rFonts w:ascii="Arial" w:eastAsiaTheme="minorHAnsi" w:hAnsi="Arial" w:cs="Arial"/>
          <w:sz w:val="20"/>
          <w:lang w:eastAsia="en-US"/>
        </w:rPr>
        <w:t xml:space="preserve">• </w:t>
      </w:r>
      <w:r w:rsidRPr="000E6B58">
        <w:rPr>
          <w:rFonts w:ascii="Arial" w:eastAsiaTheme="minorHAnsi" w:hAnsi="Arial" w:cs="Arial"/>
          <w:bCs/>
          <w:sz w:val="20"/>
          <w:lang w:eastAsia="en-US"/>
        </w:rPr>
        <w:t>urządzenia wykonawczego (UW).</w:t>
      </w:r>
    </w:p>
    <w:p w14:paraId="6DC191D1" w14:textId="77777777" w:rsidR="000E6B58" w:rsidRPr="000E6B58" w:rsidRDefault="000E6B58" w:rsidP="009917F6">
      <w:pPr>
        <w:shd w:val="clear" w:color="auto" w:fill="FFFFFF"/>
        <w:spacing w:line="276" w:lineRule="auto"/>
        <w:ind w:firstLine="708"/>
        <w:jc w:val="both"/>
        <w:rPr>
          <w:rFonts w:ascii="Arial" w:eastAsiaTheme="minorHAnsi" w:hAnsi="Arial" w:cs="Arial"/>
          <w:bCs/>
          <w:sz w:val="20"/>
          <w:lang w:eastAsia="en-US"/>
        </w:rPr>
      </w:pPr>
      <w:r w:rsidRPr="009907C6">
        <w:rPr>
          <w:rFonts w:ascii="Arial" w:eastAsiaTheme="minorHAnsi" w:hAnsi="Arial" w:cs="Arial"/>
          <w:bCs/>
          <w:sz w:val="20"/>
          <w:lang w:eastAsia="en-US"/>
        </w:rPr>
        <w:t xml:space="preserve">W projekcie przewidziano certyfikowany przeciwpożarowy wyłącznik prądu model CX2004 100A produkcji </w:t>
      </w:r>
      <w:proofErr w:type="spellStart"/>
      <w:r w:rsidRPr="009907C6">
        <w:rPr>
          <w:rFonts w:ascii="Arial" w:eastAsiaTheme="minorHAnsi" w:hAnsi="Arial" w:cs="Arial"/>
          <w:bCs/>
          <w:sz w:val="20"/>
          <w:lang w:eastAsia="en-US"/>
        </w:rPr>
        <w:t>Cerbex</w:t>
      </w:r>
      <w:proofErr w:type="spellEnd"/>
      <w:r w:rsidRPr="009907C6">
        <w:rPr>
          <w:rFonts w:ascii="Arial" w:eastAsiaTheme="minorHAnsi" w:hAnsi="Arial" w:cs="Arial"/>
          <w:bCs/>
          <w:sz w:val="20"/>
          <w:lang w:eastAsia="en-US"/>
        </w:rPr>
        <w:t>.</w:t>
      </w:r>
      <w:r w:rsidRPr="000E6B58">
        <w:rPr>
          <w:rFonts w:ascii="Arial" w:eastAsiaTheme="minorHAnsi" w:hAnsi="Arial" w:cs="Arial"/>
          <w:bCs/>
          <w:sz w:val="20"/>
          <w:lang w:eastAsia="en-US"/>
        </w:rPr>
        <w:t xml:space="preserve"> </w:t>
      </w:r>
    </w:p>
    <w:p w14:paraId="3603E581" w14:textId="77777777" w:rsidR="000E6B58" w:rsidRPr="000E6B58" w:rsidRDefault="000E6B58" w:rsidP="009917F6">
      <w:pPr>
        <w:spacing w:line="276" w:lineRule="auto"/>
        <w:ind w:firstLine="708"/>
        <w:jc w:val="both"/>
        <w:rPr>
          <w:rFonts w:ascii="Arial" w:eastAsiaTheme="minorHAnsi" w:hAnsi="Arial" w:cs="Arial"/>
          <w:sz w:val="20"/>
          <w:lang w:eastAsia="en-US"/>
        </w:rPr>
      </w:pPr>
      <w:r w:rsidRPr="000E6B58">
        <w:rPr>
          <w:rFonts w:ascii="Arial" w:eastAsiaTheme="minorHAnsi" w:hAnsi="Arial" w:cs="Arial"/>
          <w:sz w:val="20"/>
          <w:lang w:eastAsia="en-US"/>
        </w:rPr>
        <w:t xml:space="preserve">Przeciwpożarowy wyłącznik prądu ma na celu odcięcie dopływu energii od obwodów użytkowych w sytuacji wystąpienia pożaru, pozostawiając zasilanie obwodów, zasilających instalacje </w:t>
      </w:r>
      <w:r w:rsidR="009907C6">
        <w:rPr>
          <w:rFonts w:ascii="Arial" w:eastAsiaTheme="minorHAnsi" w:hAnsi="Arial" w:cs="Arial"/>
          <w:sz w:val="20"/>
          <w:lang w:eastAsia="en-US"/>
        </w:rPr>
        <w:br/>
      </w:r>
      <w:r w:rsidRPr="000E6B58">
        <w:rPr>
          <w:rFonts w:ascii="Arial" w:eastAsiaTheme="minorHAnsi" w:hAnsi="Arial" w:cs="Arial"/>
          <w:sz w:val="20"/>
          <w:lang w:eastAsia="en-US"/>
        </w:rPr>
        <w:t xml:space="preserve">i urządzenia, których funkcjonowanie jest niezbędne podczas pożaru. Urządzenia uruchamiające przeciwpożarowego wyłącznika prądu, połączone są równolegle i podłączone do wejścia wyzwalającego modułu wykonawczo-sygnalizacyjnego, element stykowy urządzenia uruchamiającego współpracuje </w:t>
      </w:r>
      <w:r w:rsidR="009907C6">
        <w:rPr>
          <w:rFonts w:ascii="Arial" w:eastAsiaTheme="minorHAnsi" w:hAnsi="Arial" w:cs="Arial"/>
          <w:sz w:val="20"/>
          <w:lang w:eastAsia="en-US"/>
        </w:rPr>
        <w:br/>
      </w:r>
      <w:r w:rsidRPr="000E6B58">
        <w:rPr>
          <w:rFonts w:ascii="Arial" w:eastAsiaTheme="minorHAnsi" w:hAnsi="Arial" w:cs="Arial"/>
          <w:sz w:val="20"/>
          <w:lang w:eastAsia="en-US"/>
        </w:rPr>
        <w:t>z wejście wyzwalającym natomiast kontrolki LED sterowane są z wyjść bezpośrednio obrazujących stan wyłącznika tj. ze styków pomocniczych wyłącznika, zatem sygnalizowany stan odzwierciedla stan samego urządzenia wyłączającego.</w:t>
      </w:r>
    </w:p>
    <w:p w14:paraId="4E8852F7" w14:textId="77777777" w:rsidR="000E6B58" w:rsidRPr="009907C6" w:rsidRDefault="000E6B58" w:rsidP="009917F6">
      <w:pPr>
        <w:spacing w:line="276" w:lineRule="auto"/>
        <w:ind w:firstLine="708"/>
        <w:jc w:val="both"/>
        <w:rPr>
          <w:rFonts w:ascii="Arial" w:eastAsiaTheme="minorHAnsi" w:hAnsi="Arial" w:cs="Arial"/>
          <w:sz w:val="20"/>
          <w:lang w:eastAsia="en-US"/>
        </w:rPr>
      </w:pPr>
      <w:r w:rsidRPr="009907C6">
        <w:rPr>
          <w:rFonts w:ascii="Arial" w:eastAsiaTheme="minorHAnsi" w:hAnsi="Arial" w:cs="Arial"/>
          <w:sz w:val="20"/>
          <w:lang w:eastAsia="en-US"/>
        </w:rPr>
        <w:t xml:space="preserve">Połączenie urządzenia </w:t>
      </w:r>
      <w:proofErr w:type="spellStart"/>
      <w:r w:rsidRPr="009907C6">
        <w:rPr>
          <w:rFonts w:ascii="Arial" w:eastAsiaTheme="minorHAnsi" w:hAnsi="Arial" w:cs="Arial"/>
          <w:sz w:val="20"/>
          <w:lang w:eastAsia="en-US"/>
        </w:rPr>
        <w:t>uruchomiajacego</w:t>
      </w:r>
      <w:proofErr w:type="spellEnd"/>
      <w:r w:rsidRPr="009907C6">
        <w:rPr>
          <w:rFonts w:ascii="Arial" w:eastAsiaTheme="minorHAnsi" w:hAnsi="Arial" w:cs="Arial"/>
          <w:sz w:val="20"/>
          <w:lang w:eastAsia="en-US"/>
        </w:rPr>
        <w:t xml:space="preserve"> (UU) oraz sygnalizacyjnego (US) z urządzeniem wykonawczym (UW) PWP </w:t>
      </w:r>
      <w:r w:rsidR="009907C6" w:rsidRPr="009907C6">
        <w:rPr>
          <w:rFonts w:ascii="Arial" w:eastAsiaTheme="minorHAnsi" w:hAnsi="Arial" w:cs="Arial"/>
          <w:sz w:val="20"/>
          <w:lang w:eastAsia="en-US"/>
        </w:rPr>
        <w:t xml:space="preserve">należy </w:t>
      </w:r>
      <w:r w:rsidRPr="009907C6">
        <w:rPr>
          <w:rFonts w:ascii="Arial" w:eastAsiaTheme="minorHAnsi" w:hAnsi="Arial" w:cs="Arial"/>
          <w:sz w:val="20"/>
          <w:lang w:eastAsia="en-US"/>
        </w:rPr>
        <w:t xml:space="preserve">wykonać przewodami  </w:t>
      </w:r>
      <w:proofErr w:type="spellStart"/>
      <w:r w:rsidRPr="009907C6">
        <w:rPr>
          <w:rFonts w:ascii="Arial" w:eastAsiaTheme="minorHAnsi" w:hAnsi="Arial" w:cs="Arial"/>
          <w:sz w:val="20"/>
          <w:lang w:eastAsia="en-US"/>
        </w:rPr>
        <w:t>bezhalogenowymi</w:t>
      </w:r>
      <w:proofErr w:type="spellEnd"/>
      <w:r w:rsidRPr="009907C6">
        <w:rPr>
          <w:rFonts w:ascii="Arial" w:eastAsiaTheme="minorHAnsi" w:hAnsi="Arial" w:cs="Arial"/>
          <w:sz w:val="20"/>
          <w:lang w:eastAsia="en-US"/>
        </w:rPr>
        <w:t xml:space="preserve"> i  nierozprzestrzeniającymi  płomienia np. NHXH  lub  HDGS 5x2,5mm2/E90 (UU) oraz 2x2,52/E90 (US).</w:t>
      </w:r>
    </w:p>
    <w:p w14:paraId="5EE3A40C" w14:textId="77777777" w:rsidR="000E6B58" w:rsidRPr="000E6B58" w:rsidRDefault="000E6B58" w:rsidP="009917F6">
      <w:pPr>
        <w:spacing w:line="276" w:lineRule="auto"/>
        <w:ind w:firstLine="708"/>
        <w:jc w:val="both"/>
        <w:rPr>
          <w:rFonts w:ascii="Arial" w:eastAsiaTheme="minorHAnsi" w:hAnsi="Arial" w:cs="Arial"/>
          <w:sz w:val="20"/>
          <w:lang w:eastAsia="en-US"/>
        </w:rPr>
      </w:pPr>
      <w:r w:rsidRPr="009907C6">
        <w:rPr>
          <w:rFonts w:ascii="Arial" w:eastAsiaTheme="minorHAnsi" w:hAnsi="Arial" w:cs="Arial"/>
          <w:sz w:val="20"/>
          <w:lang w:eastAsia="en-US"/>
        </w:rPr>
        <w:t>Szczegółowy sposób podłączenia elementów PWP pokazano na schema</w:t>
      </w:r>
      <w:r w:rsidR="009907C6" w:rsidRPr="009907C6">
        <w:rPr>
          <w:rFonts w:ascii="Arial" w:eastAsiaTheme="minorHAnsi" w:hAnsi="Arial" w:cs="Arial"/>
          <w:sz w:val="20"/>
          <w:lang w:eastAsia="en-US"/>
        </w:rPr>
        <w:t>cie</w:t>
      </w:r>
      <w:r w:rsidRPr="009907C6">
        <w:rPr>
          <w:rFonts w:ascii="Arial" w:eastAsiaTheme="minorHAnsi" w:hAnsi="Arial" w:cs="Arial"/>
          <w:sz w:val="20"/>
          <w:lang w:eastAsia="en-US"/>
        </w:rPr>
        <w:t xml:space="preserve"> ideowy</w:t>
      </w:r>
      <w:r w:rsidR="001368BB">
        <w:rPr>
          <w:rFonts w:ascii="Arial" w:eastAsiaTheme="minorHAnsi" w:hAnsi="Arial" w:cs="Arial"/>
          <w:sz w:val="20"/>
          <w:lang w:eastAsia="en-US"/>
        </w:rPr>
        <w:t>m</w:t>
      </w:r>
      <w:r w:rsidRPr="009907C6">
        <w:rPr>
          <w:rFonts w:ascii="Arial" w:eastAsiaTheme="minorHAnsi" w:hAnsi="Arial" w:cs="Arial"/>
          <w:sz w:val="20"/>
          <w:lang w:eastAsia="en-US"/>
        </w:rPr>
        <w:t xml:space="preserve"> dołączony</w:t>
      </w:r>
      <w:r w:rsidR="001368BB">
        <w:rPr>
          <w:rFonts w:ascii="Arial" w:eastAsiaTheme="minorHAnsi" w:hAnsi="Arial" w:cs="Arial"/>
          <w:sz w:val="20"/>
          <w:lang w:eastAsia="en-US"/>
        </w:rPr>
        <w:t>m</w:t>
      </w:r>
      <w:r w:rsidRPr="009907C6">
        <w:rPr>
          <w:rFonts w:ascii="Arial" w:eastAsiaTheme="minorHAnsi" w:hAnsi="Arial" w:cs="Arial"/>
          <w:sz w:val="20"/>
          <w:lang w:eastAsia="en-US"/>
        </w:rPr>
        <w:t xml:space="preserve"> do niniejszego opracowania.</w:t>
      </w:r>
      <w:r w:rsidRPr="000E6B58">
        <w:rPr>
          <w:rFonts w:ascii="Arial" w:eastAsiaTheme="minorHAnsi" w:hAnsi="Arial" w:cs="Arial"/>
          <w:sz w:val="20"/>
          <w:lang w:eastAsia="en-US"/>
        </w:rPr>
        <w:t xml:space="preserve"> </w:t>
      </w:r>
    </w:p>
    <w:p w14:paraId="5E1943CA" w14:textId="77777777" w:rsidR="00E20536" w:rsidRPr="005F420A" w:rsidRDefault="00E20536" w:rsidP="009917F6">
      <w:pPr>
        <w:spacing w:line="276" w:lineRule="auto"/>
        <w:jc w:val="both"/>
        <w:rPr>
          <w:rFonts w:ascii="Arial" w:hAnsi="Arial" w:cs="Arial"/>
          <w:b/>
          <w:sz w:val="12"/>
          <w:szCs w:val="12"/>
        </w:rPr>
      </w:pPr>
    </w:p>
    <w:p w14:paraId="0A4A77A6" w14:textId="77777777" w:rsidR="00542362" w:rsidRPr="00C469BD" w:rsidRDefault="00542362" w:rsidP="009917F6">
      <w:pPr>
        <w:spacing w:line="276" w:lineRule="auto"/>
        <w:jc w:val="both"/>
        <w:rPr>
          <w:rFonts w:ascii="Arial" w:hAnsi="Arial" w:cs="Arial"/>
          <w:b/>
          <w:sz w:val="20"/>
        </w:rPr>
      </w:pPr>
      <w:r w:rsidRPr="00C469BD">
        <w:rPr>
          <w:rFonts w:ascii="Arial" w:hAnsi="Arial" w:cs="Arial"/>
          <w:b/>
          <w:sz w:val="20"/>
        </w:rPr>
        <w:t>1.</w:t>
      </w:r>
      <w:r w:rsidR="00366BE6">
        <w:rPr>
          <w:rFonts w:ascii="Arial" w:hAnsi="Arial" w:cs="Arial"/>
          <w:b/>
          <w:sz w:val="20"/>
        </w:rPr>
        <w:t>6</w:t>
      </w:r>
      <w:r w:rsidRPr="00C469BD">
        <w:rPr>
          <w:rFonts w:ascii="Arial" w:hAnsi="Arial" w:cs="Arial"/>
          <w:b/>
          <w:sz w:val="20"/>
        </w:rPr>
        <w:t xml:space="preserve"> </w:t>
      </w:r>
      <w:r w:rsidR="005C6145">
        <w:rPr>
          <w:rFonts w:ascii="Arial" w:hAnsi="Arial" w:cs="Arial"/>
          <w:b/>
          <w:sz w:val="20"/>
        </w:rPr>
        <w:t>Rozdzielnie elektryczne</w:t>
      </w:r>
      <w:r w:rsidRPr="00C469BD">
        <w:rPr>
          <w:rFonts w:ascii="Arial" w:hAnsi="Arial" w:cs="Arial"/>
          <w:b/>
          <w:sz w:val="20"/>
        </w:rPr>
        <w:t>.</w:t>
      </w:r>
    </w:p>
    <w:p w14:paraId="65DCD7EB" w14:textId="77777777" w:rsidR="00966C6D" w:rsidRDefault="006E3D93" w:rsidP="009917F6">
      <w:pPr>
        <w:spacing w:line="276" w:lineRule="auto"/>
        <w:ind w:firstLine="708"/>
        <w:jc w:val="both"/>
        <w:rPr>
          <w:rFonts w:ascii="Arial" w:hAnsi="Arial" w:cs="Arial"/>
          <w:sz w:val="20"/>
        </w:rPr>
      </w:pPr>
      <w:r w:rsidRPr="00966C6D">
        <w:rPr>
          <w:rFonts w:ascii="Arial" w:hAnsi="Arial" w:cs="Arial"/>
          <w:sz w:val="20"/>
        </w:rPr>
        <w:t>Projekt przewiduje zabudowę rozdzielni główn</w:t>
      </w:r>
      <w:r w:rsidR="006270A0" w:rsidRPr="00966C6D">
        <w:rPr>
          <w:rFonts w:ascii="Arial" w:hAnsi="Arial" w:cs="Arial"/>
          <w:sz w:val="20"/>
        </w:rPr>
        <w:t>ej</w:t>
      </w:r>
      <w:r w:rsidR="004566A7" w:rsidRPr="00966C6D">
        <w:rPr>
          <w:rFonts w:ascii="Arial" w:hAnsi="Arial" w:cs="Arial"/>
          <w:sz w:val="20"/>
        </w:rPr>
        <w:t xml:space="preserve"> </w:t>
      </w:r>
      <w:r w:rsidR="00C73C89">
        <w:rPr>
          <w:rFonts w:ascii="Arial" w:hAnsi="Arial" w:cs="Arial"/>
          <w:sz w:val="20"/>
        </w:rPr>
        <w:t>TG</w:t>
      </w:r>
      <w:r w:rsidR="006270A0" w:rsidRPr="00966C6D">
        <w:rPr>
          <w:rFonts w:ascii="Arial" w:hAnsi="Arial" w:cs="Arial"/>
          <w:sz w:val="20"/>
        </w:rPr>
        <w:t xml:space="preserve">, z której </w:t>
      </w:r>
      <w:r w:rsidRPr="00966C6D">
        <w:rPr>
          <w:rFonts w:ascii="Arial" w:hAnsi="Arial" w:cs="Arial"/>
          <w:sz w:val="20"/>
        </w:rPr>
        <w:t xml:space="preserve">należy </w:t>
      </w:r>
      <w:r w:rsidR="008C1AE0" w:rsidRPr="00966C6D">
        <w:rPr>
          <w:rFonts w:ascii="Arial" w:hAnsi="Arial" w:cs="Arial"/>
          <w:sz w:val="20"/>
        </w:rPr>
        <w:t xml:space="preserve">zasilić </w:t>
      </w:r>
      <w:r w:rsidR="009907C6">
        <w:rPr>
          <w:rFonts w:ascii="Arial" w:hAnsi="Arial" w:cs="Arial"/>
          <w:sz w:val="20"/>
        </w:rPr>
        <w:t>odbiorniki energii elektrycznej w budynku</w:t>
      </w:r>
      <w:r w:rsidR="004566A7" w:rsidRPr="00966C6D">
        <w:rPr>
          <w:rFonts w:ascii="Arial" w:hAnsi="Arial" w:cs="Arial"/>
          <w:sz w:val="20"/>
        </w:rPr>
        <w:t xml:space="preserve">. Rozdzielnię </w:t>
      </w:r>
      <w:r w:rsidR="00C73C89">
        <w:rPr>
          <w:rFonts w:ascii="Arial" w:hAnsi="Arial" w:cs="Arial"/>
          <w:sz w:val="20"/>
        </w:rPr>
        <w:t>TG</w:t>
      </w:r>
      <w:r w:rsidR="004566A7" w:rsidRPr="00966C6D">
        <w:rPr>
          <w:rFonts w:ascii="Arial" w:hAnsi="Arial" w:cs="Arial"/>
          <w:sz w:val="20"/>
        </w:rPr>
        <w:t xml:space="preserve"> należy zlokalizować w </w:t>
      </w:r>
      <w:r w:rsidR="009907C6">
        <w:rPr>
          <w:rFonts w:ascii="Arial" w:hAnsi="Arial" w:cs="Arial"/>
          <w:sz w:val="20"/>
        </w:rPr>
        <w:t>pomieszczeniu technicznym na poziomie parteru.</w:t>
      </w:r>
      <w:r w:rsidR="004566A7" w:rsidRPr="00966C6D">
        <w:rPr>
          <w:rFonts w:ascii="Arial" w:hAnsi="Arial" w:cs="Arial"/>
          <w:sz w:val="20"/>
        </w:rPr>
        <w:t xml:space="preserve"> Rozdzielni</w:t>
      </w:r>
      <w:r w:rsidR="001368BB">
        <w:rPr>
          <w:rFonts w:ascii="Arial" w:hAnsi="Arial" w:cs="Arial"/>
          <w:sz w:val="20"/>
        </w:rPr>
        <w:t>ę</w:t>
      </w:r>
      <w:r w:rsidR="004566A7" w:rsidRPr="00966C6D">
        <w:rPr>
          <w:rFonts w:ascii="Arial" w:hAnsi="Arial" w:cs="Arial"/>
          <w:sz w:val="20"/>
        </w:rPr>
        <w:t xml:space="preserve"> </w:t>
      </w:r>
      <w:r w:rsidR="00C73C89">
        <w:rPr>
          <w:rFonts w:ascii="Arial" w:hAnsi="Arial" w:cs="Arial"/>
          <w:sz w:val="20"/>
        </w:rPr>
        <w:t>TG</w:t>
      </w:r>
      <w:r w:rsidR="0011251D">
        <w:rPr>
          <w:rFonts w:ascii="Arial" w:hAnsi="Arial" w:cs="Arial"/>
          <w:sz w:val="20"/>
        </w:rPr>
        <w:t xml:space="preserve"> </w:t>
      </w:r>
      <w:r w:rsidR="004566A7" w:rsidRPr="00966C6D">
        <w:rPr>
          <w:rFonts w:ascii="Arial" w:hAnsi="Arial" w:cs="Arial"/>
          <w:sz w:val="20"/>
        </w:rPr>
        <w:t xml:space="preserve">należy wyposażyć zgodnie ze schematem ideowym - rys. nr </w:t>
      </w:r>
      <w:r w:rsidR="00EF520A">
        <w:rPr>
          <w:rFonts w:ascii="Arial" w:hAnsi="Arial" w:cs="Arial"/>
          <w:sz w:val="20"/>
        </w:rPr>
        <w:t>2/E</w:t>
      </w:r>
      <w:r w:rsidR="00966C6D" w:rsidRPr="00966C6D">
        <w:rPr>
          <w:rFonts w:ascii="Arial" w:hAnsi="Arial" w:cs="Arial"/>
          <w:sz w:val="20"/>
        </w:rPr>
        <w:t xml:space="preserve">. </w:t>
      </w:r>
    </w:p>
    <w:p w14:paraId="6454508C" w14:textId="77777777" w:rsidR="00B476DA" w:rsidRPr="00966C6D" w:rsidRDefault="00B476DA" w:rsidP="00B476DA">
      <w:pPr>
        <w:spacing w:line="276" w:lineRule="auto"/>
        <w:ind w:firstLine="708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Dla odbiorników,</w:t>
      </w:r>
      <w:r w:rsidRPr="00B476DA">
        <w:rPr>
          <w:rFonts w:ascii="Arial" w:eastAsiaTheme="minorHAnsi" w:hAnsi="Arial" w:cs="Arial"/>
          <w:sz w:val="20"/>
          <w:lang w:eastAsia="en-US"/>
        </w:rPr>
        <w:t xml:space="preserve"> </w:t>
      </w:r>
      <w:r w:rsidRPr="000E6B58">
        <w:rPr>
          <w:rFonts w:ascii="Arial" w:eastAsiaTheme="minorHAnsi" w:hAnsi="Arial" w:cs="Arial"/>
          <w:sz w:val="20"/>
          <w:lang w:eastAsia="en-US"/>
        </w:rPr>
        <w:t>których funkcjonowanie jest niezbędne podczas pożaru</w:t>
      </w:r>
      <w:r>
        <w:rPr>
          <w:rFonts w:ascii="Arial" w:hAnsi="Arial" w:cs="Arial"/>
          <w:sz w:val="20"/>
        </w:rPr>
        <w:t xml:space="preserve"> (centrala SSP) przewidziano rozdzielnię TB-PPOŻ zasilaną sprzed przeciwpożarowego wyłącznika prądu. Zasilanie centrali SSP wykonać przewodami ognioodpornymi układanymi na zespołach kablowych PH90/E90. </w:t>
      </w:r>
      <w:r w:rsidR="005F420A">
        <w:rPr>
          <w:rFonts w:ascii="Arial" w:hAnsi="Arial" w:cs="Arial"/>
          <w:sz w:val="20"/>
        </w:rPr>
        <w:t>Rozdzielnię TB-PPOŻ zabudować na elewacji budynku obok złącza kablowego.</w:t>
      </w:r>
    </w:p>
    <w:p w14:paraId="11A30692" w14:textId="77777777" w:rsidR="00927B67" w:rsidRPr="006F10E2" w:rsidRDefault="00927B67" w:rsidP="009917F6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14:paraId="363FBE3F" w14:textId="77777777" w:rsidR="00446167" w:rsidRPr="00C469BD" w:rsidRDefault="00446167" w:rsidP="009917F6">
      <w:pPr>
        <w:spacing w:line="276" w:lineRule="auto"/>
        <w:jc w:val="both"/>
        <w:rPr>
          <w:rFonts w:ascii="Arial" w:hAnsi="Arial" w:cs="Arial"/>
          <w:b/>
          <w:sz w:val="20"/>
        </w:rPr>
      </w:pPr>
      <w:r w:rsidRPr="00C469BD">
        <w:rPr>
          <w:rFonts w:ascii="Arial" w:hAnsi="Arial" w:cs="Arial"/>
          <w:b/>
          <w:sz w:val="20"/>
        </w:rPr>
        <w:t>1.</w:t>
      </w:r>
      <w:r w:rsidR="00366BE6">
        <w:rPr>
          <w:rFonts w:ascii="Arial" w:hAnsi="Arial" w:cs="Arial"/>
          <w:b/>
          <w:sz w:val="20"/>
        </w:rPr>
        <w:t>7</w:t>
      </w:r>
      <w:r w:rsidRPr="00C469BD">
        <w:rPr>
          <w:rFonts w:ascii="Arial" w:hAnsi="Arial" w:cs="Arial"/>
          <w:b/>
          <w:sz w:val="20"/>
        </w:rPr>
        <w:t xml:space="preserve"> Prowadzenie przewodów</w:t>
      </w:r>
      <w:r w:rsidR="00EB1243">
        <w:rPr>
          <w:rFonts w:ascii="Arial" w:hAnsi="Arial" w:cs="Arial"/>
          <w:b/>
          <w:sz w:val="20"/>
        </w:rPr>
        <w:t xml:space="preserve"> i zasilanie odbiorników</w:t>
      </w:r>
      <w:r w:rsidRPr="00C469BD">
        <w:rPr>
          <w:rFonts w:ascii="Arial" w:hAnsi="Arial" w:cs="Arial"/>
          <w:b/>
          <w:sz w:val="20"/>
        </w:rPr>
        <w:t>.</w:t>
      </w:r>
    </w:p>
    <w:p w14:paraId="46723AFF" w14:textId="77777777" w:rsidR="007022B0" w:rsidRDefault="007022B0" w:rsidP="009917F6">
      <w:pPr>
        <w:spacing w:line="276" w:lineRule="auto"/>
        <w:ind w:firstLine="708"/>
        <w:jc w:val="both"/>
        <w:rPr>
          <w:rFonts w:ascii="Arial" w:eastAsia="Titillium-Light" w:hAnsi="Arial" w:cs="Arial"/>
          <w:sz w:val="20"/>
        </w:rPr>
      </w:pPr>
      <w:r>
        <w:rPr>
          <w:rFonts w:ascii="Arial" w:hAnsi="Arial" w:cs="Arial"/>
          <w:sz w:val="20"/>
        </w:rPr>
        <w:t xml:space="preserve">Wszystkie linie elektryczne i teletechniczne zgodnie z rozporządzeniem CPR w budynkach użyteczności publicznej zaleca się wykonać kablami </w:t>
      </w:r>
      <w:r w:rsidRPr="001569C3">
        <w:rPr>
          <w:rFonts w:ascii="Arial" w:eastAsia="Titillium-Light" w:hAnsi="Arial" w:cs="Arial"/>
          <w:sz w:val="20"/>
        </w:rPr>
        <w:t>nierozprzestrzeniając</w:t>
      </w:r>
      <w:r>
        <w:rPr>
          <w:rFonts w:ascii="Arial" w:eastAsia="Titillium-Light" w:hAnsi="Arial" w:cs="Arial"/>
          <w:sz w:val="20"/>
        </w:rPr>
        <w:t>ymi</w:t>
      </w:r>
      <w:r w:rsidRPr="001569C3">
        <w:rPr>
          <w:rFonts w:ascii="Arial" w:eastAsia="Titillium-Light" w:hAnsi="Arial" w:cs="Arial"/>
          <w:sz w:val="20"/>
        </w:rPr>
        <w:t xml:space="preserve"> płomienia, w kt</w:t>
      </w:r>
      <w:r>
        <w:rPr>
          <w:rFonts w:ascii="Arial" w:eastAsia="Titillium-Light" w:hAnsi="Arial" w:cs="Arial"/>
          <w:sz w:val="20"/>
        </w:rPr>
        <w:t>ó</w:t>
      </w:r>
      <w:r w:rsidRPr="001569C3">
        <w:rPr>
          <w:rFonts w:ascii="Arial" w:eastAsia="Titillium-Light" w:hAnsi="Arial" w:cs="Arial"/>
          <w:sz w:val="20"/>
        </w:rPr>
        <w:t>rych ogień stanowi</w:t>
      </w:r>
      <w:r>
        <w:rPr>
          <w:rFonts w:ascii="Arial" w:eastAsia="Titillium-Light" w:hAnsi="Arial" w:cs="Arial"/>
          <w:sz w:val="20"/>
        </w:rPr>
        <w:t xml:space="preserve"> </w:t>
      </w:r>
      <w:r w:rsidRPr="001569C3">
        <w:rPr>
          <w:rFonts w:ascii="Arial" w:eastAsia="Titillium-Light" w:hAnsi="Arial" w:cs="Arial"/>
          <w:sz w:val="20"/>
        </w:rPr>
        <w:t>zagrożenie dla życia ludzkiego w wyniku emisji toksycznych gaz</w:t>
      </w:r>
      <w:r>
        <w:rPr>
          <w:rFonts w:ascii="Arial" w:eastAsia="Titillium-Light" w:hAnsi="Arial" w:cs="Arial"/>
          <w:sz w:val="20"/>
        </w:rPr>
        <w:t>ó</w:t>
      </w:r>
      <w:r w:rsidRPr="001569C3">
        <w:rPr>
          <w:rFonts w:ascii="Arial" w:eastAsia="Titillium-Light" w:hAnsi="Arial" w:cs="Arial"/>
          <w:sz w:val="20"/>
        </w:rPr>
        <w:t>w i gęstego dymu</w:t>
      </w:r>
      <w:r>
        <w:rPr>
          <w:rFonts w:ascii="Arial" w:eastAsia="Titillium-Light" w:hAnsi="Arial" w:cs="Arial"/>
          <w:sz w:val="20"/>
        </w:rPr>
        <w:t xml:space="preserve"> </w:t>
      </w:r>
      <w:r w:rsidRPr="001569C3">
        <w:rPr>
          <w:rFonts w:ascii="Arial" w:eastAsia="Titillium-Light" w:hAnsi="Arial" w:cs="Arial"/>
          <w:sz w:val="20"/>
        </w:rPr>
        <w:t>utrudniającego ewakuację lub gdy straty spowodowane z powodu emisji korozyjnych</w:t>
      </w:r>
      <w:r>
        <w:rPr>
          <w:rFonts w:ascii="Arial" w:eastAsia="Titillium-Light" w:hAnsi="Arial" w:cs="Arial"/>
          <w:sz w:val="20"/>
        </w:rPr>
        <w:t xml:space="preserve"> </w:t>
      </w:r>
      <w:r w:rsidRPr="001569C3">
        <w:rPr>
          <w:rFonts w:ascii="Arial" w:eastAsia="Titillium-Light" w:hAnsi="Arial" w:cs="Arial"/>
          <w:sz w:val="20"/>
        </w:rPr>
        <w:t>gaz</w:t>
      </w:r>
      <w:r>
        <w:rPr>
          <w:rFonts w:ascii="Arial" w:eastAsia="Titillium-Light" w:hAnsi="Arial" w:cs="Arial"/>
          <w:sz w:val="20"/>
        </w:rPr>
        <w:t>ó</w:t>
      </w:r>
      <w:r w:rsidRPr="001569C3">
        <w:rPr>
          <w:rFonts w:ascii="Arial" w:eastAsia="Titillium-Light" w:hAnsi="Arial" w:cs="Arial"/>
          <w:sz w:val="20"/>
        </w:rPr>
        <w:t>w byłyby wyższe niż w przypadku innych szk</w:t>
      </w:r>
      <w:r>
        <w:rPr>
          <w:rFonts w:ascii="Arial" w:eastAsia="Titillium-Light" w:hAnsi="Arial" w:cs="Arial"/>
          <w:sz w:val="20"/>
        </w:rPr>
        <w:t>ó</w:t>
      </w:r>
      <w:r w:rsidRPr="001569C3">
        <w:rPr>
          <w:rFonts w:ascii="Arial" w:eastAsia="Titillium-Light" w:hAnsi="Arial" w:cs="Arial"/>
          <w:sz w:val="20"/>
        </w:rPr>
        <w:t>d spowodowanych przez pożar.</w:t>
      </w:r>
    </w:p>
    <w:p w14:paraId="274E26C0" w14:textId="77777777" w:rsidR="007022B0" w:rsidRPr="00A907EF" w:rsidRDefault="007022B0" w:rsidP="009917F6">
      <w:pPr>
        <w:pStyle w:val="Normalny1"/>
        <w:autoSpaceDE w:val="0"/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tillium-Light" w:hAnsi="Arial" w:cs="Arial"/>
          <w:sz w:val="20"/>
          <w:szCs w:val="20"/>
        </w:rPr>
        <w:t xml:space="preserve">W projekcie przewidziano dwa typy przewodów energetycznych zależnie od miejsca ułożenia. Przewody prowadzone na drogach ewakuacyjnych </w:t>
      </w:r>
      <w:r>
        <w:rPr>
          <w:rStyle w:val="Domylnaczcionkaakapitu2"/>
          <w:rFonts w:ascii="Arial" w:hAnsi="Arial" w:cs="Arial"/>
          <w:bCs/>
          <w:sz w:val="20"/>
          <w:szCs w:val="20"/>
        </w:rPr>
        <w:t xml:space="preserve">czyli spełniające minimalne wygania klasy </w:t>
      </w:r>
      <w:r w:rsidRPr="00A907EF">
        <w:rPr>
          <w:rFonts w:ascii="Arial" w:hAnsi="Arial" w:cs="Arial"/>
          <w:bCs/>
          <w:sz w:val="20"/>
          <w:szCs w:val="20"/>
          <w:lang w:eastAsia="pl-PL"/>
        </w:rPr>
        <w:t>B2ca-s1b, d1, a1</w:t>
      </w:r>
      <w:r>
        <w:rPr>
          <w:rFonts w:ascii="Arial" w:hAnsi="Arial" w:cs="Arial"/>
          <w:bCs/>
          <w:sz w:val="20"/>
          <w:szCs w:val="20"/>
          <w:lang w:eastAsia="pl-PL"/>
        </w:rPr>
        <w:t xml:space="preserve"> oraz poza drogami ewakuacyjnymi spełniające minimalne wymagania klasy D</w:t>
      </w:r>
      <w:r w:rsidRPr="00A907EF">
        <w:rPr>
          <w:rFonts w:ascii="Arial" w:hAnsi="Arial" w:cs="Arial"/>
          <w:bCs/>
          <w:sz w:val="20"/>
          <w:szCs w:val="20"/>
          <w:lang w:eastAsia="pl-PL"/>
        </w:rPr>
        <w:t>ca-s</w:t>
      </w:r>
      <w:r>
        <w:rPr>
          <w:rFonts w:ascii="Arial" w:hAnsi="Arial" w:cs="Arial"/>
          <w:bCs/>
          <w:sz w:val="20"/>
          <w:szCs w:val="20"/>
          <w:lang w:eastAsia="pl-PL"/>
        </w:rPr>
        <w:t>2</w:t>
      </w:r>
      <w:r w:rsidRPr="00A907EF">
        <w:rPr>
          <w:rFonts w:ascii="Arial" w:hAnsi="Arial" w:cs="Arial"/>
          <w:bCs/>
          <w:sz w:val="20"/>
          <w:szCs w:val="20"/>
          <w:lang w:eastAsia="pl-PL"/>
        </w:rPr>
        <w:t>, d1, a</w:t>
      </w:r>
      <w:r>
        <w:rPr>
          <w:rFonts w:ascii="Arial" w:hAnsi="Arial" w:cs="Arial"/>
          <w:bCs/>
          <w:sz w:val="20"/>
          <w:szCs w:val="20"/>
          <w:lang w:eastAsia="pl-PL"/>
        </w:rPr>
        <w:t>3.</w:t>
      </w:r>
    </w:p>
    <w:p w14:paraId="7C314C9E" w14:textId="77777777" w:rsidR="002E25D7" w:rsidRDefault="002E25D7" w:rsidP="009917F6">
      <w:pPr>
        <w:spacing w:line="276" w:lineRule="auto"/>
        <w:ind w:firstLine="708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 ciągach komunikacji przewody należy układać w korytach kablowych</w:t>
      </w:r>
      <w:r w:rsidR="009907C6">
        <w:rPr>
          <w:rFonts w:ascii="Arial" w:hAnsi="Arial" w:cs="Arial"/>
          <w:sz w:val="20"/>
        </w:rPr>
        <w:t xml:space="preserve"> ułożonych nad sufitem podwieszonym</w:t>
      </w:r>
      <w:r>
        <w:rPr>
          <w:rFonts w:ascii="Arial" w:hAnsi="Arial" w:cs="Arial"/>
          <w:sz w:val="20"/>
        </w:rPr>
        <w:t xml:space="preserve">, a poza nimi </w:t>
      </w:r>
      <w:r w:rsidRPr="00C469BD">
        <w:rPr>
          <w:rFonts w:ascii="Arial" w:hAnsi="Arial" w:cs="Arial"/>
          <w:sz w:val="20"/>
        </w:rPr>
        <w:t xml:space="preserve">pod tynkiem. Należy jednak zwrócić szczególną uwagę na sposób ułożenia rurek lub przewodów w instalacjach podtynkowych. Rurki lub przewody powinny być układane poziomo lub pionowo pomiędzy puszkami, gniazdami, wyłącznikami i punktami przyłączeniowymi instalacji oświetleniowych, itp., co umożliwi ewentualne późniejsze odtworzenie trasy przebiegu przewodu </w:t>
      </w:r>
      <w:r w:rsidRPr="00C469BD">
        <w:rPr>
          <w:rFonts w:ascii="Arial" w:hAnsi="Arial" w:cs="Arial"/>
          <w:sz w:val="20"/>
        </w:rPr>
        <w:lastRenderedPageBreak/>
        <w:t xml:space="preserve">podczas remontów i wiercenia w ścianach. Ponadto zaleca się aby pomiędzy naściennymi puszkami przyłączeniowymi przewód biegł równolegle do sufitu (poziomo) w odległości ok. </w:t>
      </w:r>
      <w:smartTag w:uri="urn:schemas-microsoft-com:office:smarttags" w:element="metricconverter">
        <w:smartTagPr>
          <w:attr w:name="ProductID" w:val="30 cm"/>
        </w:smartTagPr>
        <w:r w:rsidRPr="00C469BD">
          <w:rPr>
            <w:rFonts w:ascii="Arial" w:hAnsi="Arial" w:cs="Arial"/>
            <w:sz w:val="20"/>
          </w:rPr>
          <w:t>30 cm</w:t>
        </w:r>
      </w:smartTag>
      <w:r w:rsidRPr="00C469BD">
        <w:rPr>
          <w:rFonts w:ascii="Arial" w:hAnsi="Arial" w:cs="Arial"/>
          <w:sz w:val="20"/>
        </w:rPr>
        <w:t xml:space="preserve"> od jego powierzchni albo też równolegle do ościeżnic drzw</w:t>
      </w:r>
      <w:r>
        <w:rPr>
          <w:rFonts w:ascii="Arial" w:hAnsi="Arial" w:cs="Arial"/>
          <w:sz w:val="20"/>
        </w:rPr>
        <w:t xml:space="preserve">iowych lub okiennych (pionowo) </w:t>
      </w:r>
      <w:r w:rsidRPr="00C469BD">
        <w:rPr>
          <w:rFonts w:ascii="Arial" w:hAnsi="Arial" w:cs="Arial"/>
          <w:sz w:val="20"/>
        </w:rPr>
        <w:t xml:space="preserve">w odległości ok. </w:t>
      </w:r>
      <w:smartTag w:uri="urn:schemas-microsoft-com:office:smarttags" w:element="metricconverter">
        <w:smartTagPr>
          <w:attr w:name="ProductID" w:val="15 cm"/>
        </w:smartTagPr>
        <w:r w:rsidRPr="00C469BD">
          <w:rPr>
            <w:rFonts w:ascii="Arial" w:hAnsi="Arial" w:cs="Arial"/>
            <w:sz w:val="20"/>
          </w:rPr>
          <w:t>15 cm</w:t>
        </w:r>
      </w:smartTag>
      <w:r w:rsidRPr="00C469BD">
        <w:rPr>
          <w:rFonts w:ascii="Arial" w:hAnsi="Arial" w:cs="Arial"/>
          <w:sz w:val="20"/>
        </w:rPr>
        <w:t xml:space="preserve"> od ich krawędzi. Jeżeli natomiast przewód jest prowadzony na </w:t>
      </w:r>
      <w:proofErr w:type="spellStart"/>
      <w:r w:rsidRPr="00C469BD">
        <w:rPr>
          <w:rFonts w:ascii="Arial" w:hAnsi="Arial" w:cs="Arial"/>
          <w:sz w:val="20"/>
        </w:rPr>
        <w:t>tzw</w:t>
      </w:r>
      <w:proofErr w:type="spellEnd"/>
      <w:r w:rsidRPr="00C469BD">
        <w:rPr>
          <w:rFonts w:ascii="Arial" w:hAnsi="Arial" w:cs="Arial"/>
          <w:sz w:val="20"/>
        </w:rPr>
        <w:t xml:space="preserve">, sposób od gniazda do gniazda to powinien on być ułożony ok. </w:t>
      </w:r>
      <w:smartTag w:uri="urn:schemas-microsoft-com:office:smarttags" w:element="metricconverter">
        <w:smartTagPr>
          <w:attr w:name="ProductID" w:val="30 cm"/>
        </w:smartTagPr>
        <w:r w:rsidRPr="00C469BD">
          <w:rPr>
            <w:rFonts w:ascii="Arial" w:hAnsi="Arial" w:cs="Arial"/>
            <w:sz w:val="20"/>
          </w:rPr>
          <w:t>30 cm</w:t>
        </w:r>
      </w:smartTag>
      <w:r w:rsidRPr="00C469BD">
        <w:rPr>
          <w:rFonts w:ascii="Arial" w:hAnsi="Arial" w:cs="Arial"/>
          <w:sz w:val="20"/>
        </w:rPr>
        <w:t xml:space="preserve"> od krawędzi podłogi.</w:t>
      </w:r>
      <w:r>
        <w:rPr>
          <w:rFonts w:ascii="Arial" w:hAnsi="Arial" w:cs="Arial"/>
          <w:sz w:val="20"/>
        </w:rPr>
        <w:t xml:space="preserve"> Gdyby była taka konieczność </w:t>
      </w:r>
      <w:r w:rsidRPr="00C469BD">
        <w:rPr>
          <w:rFonts w:ascii="Arial" w:hAnsi="Arial" w:cs="Arial"/>
          <w:sz w:val="20"/>
        </w:rPr>
        <w:t xml:space="preserve">podejścia </w:t>
      </w:r>
      <w:r>
        <w:rPr>
          <w:rFonts w:ascii="Arial" w:hAnsi="Arial" w:cs="Arial"/>
          <w:sz w:val="20"/>
        </w:rPr>
        <w:t xml:space="preserve">do biurek należy </w:t>
      </w:r>
      <w:r w:rsidRPr="00C469BD">
        <w:rPr>
          <w:rFonts w:ascii="Arial" w:hAnsi="Arial" w:cs="Arial"/>
          <w:sz w:val="20"/>
        </w:rPr>
        <w:t xml:space="preserve">wykonać w posadzkach w rurkach ochronnych, które należy zakończyć puszkami </w:t>
      </w:r>
      <w:r>
        <w:rPr>
          <w:rFonts w:ascii="Arial" w:hAnsi="Arial" w:cs="Arial"/>
          <w:sz w:val="20"/>
        </w:rPr>
        <w:t xml:space="preserve">podłogowymi. </w:t>
      </w:r>
    </w:p>
    <w:p w14:paraId="0A55446F" w14:textId="77777777" w:rsidR="00F95618" w:rsidRDefault="00A04E51" w:rsidP="00EB1243">
      <w:pPr>
        <w:spacing w:line="276" w:lineRule="auto"/>
        <w:ind w:firstLine="708"/>
        <w:jc w:val="both"/>
        <w:rPr>
          <w:rFonts w:ascii="Arial" w:hAnsi="Arial" w:cs="Arial"/>
          <w:sz w:val="20"/>
        </w:rPr>
      </w:pPr>
      <w:r w:rsidRPr="00C463B8">
        <w:rPr>
          <w:rFonts w:ascii="Arial" w:hAnsi="Arial" w:cs="Arial"/>
          <w:sz w:val="20"/>
        </w:rPr>
        <w:t xml:space="preserve">W pomieszczeniu WC dla osób niepełnosprawnych należy wykonać instalację </w:t>
      </w:r>
      <w:proofErr w:type="spellStart"/>
      <w:r w:rsidRPr="00C463B8">
        <w:rPr>
          <w:rFonts w:ascii="Arial" w:hAnsi="Arial" w:cs="Arial"/>
          <w:sz w:val="20"/>
        </w:rPr>
        <w:t>przyzywową</w:t>
      </w:r>
      <w:proofErr w:type="spellEnd"/>
      <w:r w:rsidRPr="00C463B8">
        <w:rPr>
          <w:rFonts w:ascii="Arial" w:hAnsi="Arial" w:cs="Arial"/>
          <w:sz w:val="20"/>
        </w:rPr>
        <w:t>.</w:t>
      </w:r>
      <w:r w:rsidR="008C1AE0">
        <w:rPr>
          <w:rFonts w:ascii="Arial" w:hAnsi="Arial" w:cs="Arial"/>
          <w:sz w:val="20"/>
        </w:rPr>
        <w:t xml:space="preserve"> </w:t>
      </w:r>
      <w:r w:rsidR="00EA1084" w:rsidRPr="0009304D">
        <w:rPr>
          <w:rFonts w:ascii="Arial" w:hAnsi="Arial" w:cs="Arial"/>
          <w:sz w:val="20"/>
        </w:rPr>
        <w:t>Rozmieszczenie odbiorników instalacji elektrycznej wewnętrznej przedstawiono na rzutach</w:t>
      </w:r>
      <w:r w:rsidR="00C24524">
        <w:rPr>
          <w:rFonts w:ascii="Arial" w:hAnsi="Arial" w:cs="Arial"/>
          <w:sz w:val="20"/>
        </w:rPr>
        <w:t xml:space="preserve">. </w:t>
      </w:r>
      <w:r w:rsidR="00966C6D">
        <w:rPr>
          <w:rFonts w:ascii="Arial" w:hAnsi="Arial" w:cs="Arial"/>
          <w:sz w:val="20"/>
        </w:rPr>
        <w:t>Zasilanie odbiorników technologicznych należy wykonać zgodnie z DT urządzenia</w:t>
      </w:r>
      <w:r w:rsidR="009907C6">
        <w:rPr>
          <w:rFonts w:ascii="Arial" w:hAnsi="Arial" w:cs="Arial"/>
          <w:sz w:val="20"/>
        </w:rPr>
        <w:t>.</w:t>
      </w:r>
      <w:r w:rsidR="00454488" w:rsidRPr="00E97207">
        <w:rPr>
          <w:rFonts w:ascii="Arial" w:hAnsi="Arial" w:cs="Arial"/>
          <w:sz w:val="20"/>
        </w:rPr>
        <w:t xml:space="preserve"> </w:t>
      </w:r>
    </w:p>
    <w:p w14:paraId="042F13B2" w14:textId="77777777" w:rsidR="00EB1243" w:rsidRDefault="00EB1243" w:rsidP="00EB1243">
      <w:pPr>
        <w:spacing w:line="276" w:lineRule="auto"/>
        <w:ind w:firstLine="708"/>
        <w:jc w:val="both"/>
        <w:rPr>
          <w:rFonts w:ascii="Arial" w:hAnsi="Arial" w:cs="Arial"/>
          <w:sz w:val="20"/>
        </w:rPr>
      </w:pPr>
      <w:r>
        <w:rPr>
          <w:rFonts w:ascii="Arial" w:hAnsi="Arial"/>
          <w:sz w:val="20"/>
        </w:rPr>
        <w:t xml:space="preserve">Niniejszy projekt przewiduje zasilanie urządzeń wentylacji i klimatyzacji natomiast </w:t>
      </w:r>
      <w:proofErr w:type="spellStart"/>
      <w:r>
        <w:rPr>
          <w:rFonts w:ascii="Arial" w:hAnsi="Arial"/>
          <w:sz w:val="20"/>
        </w:rPr>
        <w:t>o</w:t>
      </w:r>
      <w:r w:rsidRPr="004A308E">
        <w:rPr>
          <w:rFonts w:ascii="Arial" w:hAnsi="Arial"/>
          <w:sz w:val="20"/>
        </w:rPr>
        <w:t>przewodowanie</w:t>
      </w:r>
      <w:proofErr w:type="spellEnd"/>
      <w:r w:rsidRPr="004A308E">
        <w:rPr>
          <w:rFonts w:ascii="Arial" w:hAnsi="Arial"/>
          <w:sz w:val="20"/>
        </w:rPr>
        <w:t xml:space="preserve"> sterownicze  wentylacji  i klimatyzacji wykonuje dostawca urządzeń. </w:t>
      </w:r>
      <w:r>
        <w:rPr>
          <w:rFonts w:ascii="Arial" w:hAnsi="Arial"/>
          <w:sz w:val="20"/>
        </w:rPr>
        <w:t xml:space="preserve">Wentylator </w:t>
      </w:r>
      <w:r w:rsidR="00B63EBB">
        <w:rPr>
          <w:rFonts w:ascii="Arial" w:hAnsi="Arial"/>
          <w:sz w:val="20"/>
        </w:rPr>
        <w:t>łazienkowy w WC na poziomie pi</w:t>
      </w:r>
      <w:r w:rsidR="005F420A">
        <w:rPr>
          <w:rFonts w:ascii="Arial" w:hAnsi="Arial"/>
          <w:sz w:val="20"/>
        </w:rPr>
        <w:t>ę</w:t>
      </w:r>
      <w:r w:rsidR="00B63EBB">
        <w:rPr>
          <w:rFonts w:ascii="Arial" w:hAnsi="Arial"/>
          <w:sz w:val="20"/>
        </w:rPr>
        <w:t xml:space="preserve">tra zespolić z obwodem oświetleniowym.  </w:t>
      </w:r>
    </w:p>
    <w:p w14:paraId="1D133E13" w14:textId="77777777" w:rsidR="00122812" w:rsidRPr="006F10E2" w:rsidRDefault="00122812" w:rsidP="009917F6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14:paraId="06413167" w14:textId="77777777" w:rsidR="00446167" w:rsidRPr="00C469BD" w:rsidRDefault="00446167" w:rsidP="009917F6">
      <w:pPr>
        <w:spacing w:line="276" w:lineRule="auto"/>
        <w:jc w:val="both"/>
        <w:rPr>
          <w:rFonts w:ascii="Arial" w:hAnsi="Arial" w:cs="Arial"/>
          <w:b/>
          <w:sz w:val="20"/>
        </w:rPr>
      </w:pPr>
      <w:r w:rsidRPr="00C469BD">
        <w:rPr>
          <w:rFonts w:ascii="Arial" w:hAnsi="Arial" w:cs="Arial"/>
          <w:b/>
          <w:sz w:val="20"/>
        </w:rPr>
        <w:t>1.</w:t>
      </w:r>
      <w:r w:rsidR="00366BE6">
        <w:rPr>
          <w:rFonts w:ascii="Arial" w:hAnsi="Arial" w:cs="Arial"/>
          <w:b/>
          <w:sz w:val="20"/>
        </w:rPr>
        <w:t>8</w:t>
      </w:r>
      <w:r w:rsidRPr="00C469BD">
        <w:rPr>
          <w:rFonts w:ascii="Arial" w:hAnsi="Arial" w:cs="Arial"/>
          <w:b/>
          <w:sz w:val="20"/>
        </w:rPr>
        <w:t xml:space="preserve"> Osprzęt instalacyjny i oprawy oświetleniowe.</w:t>
      </w:r>
    </w:p>
    <w:p w14:paraId="0E10EF5F" w14:textId="77777777" w:rsidR="000A3A19" w:rsidRDefault="000A3A19" w:rsidP="009917F6">
      <w:pPr>
        <w:pStyle w:val="Tekstpodstawowy"/>
        <w:spacing w:after="0" w:line="276" w:lineRule="auto"/>
        <w:ind w:firstLine="708"/>
        <w:jc w:val="both"/>
        <w:rPr>
          <w:rFonts w:ascii="Arial" w:hAnsi="Arial" w:cs="Arial"/>
          <w:sz w:val="20"/>
        </w:rPr>
      </w:pPr>
      <w:r w:rsidRPr="00C469BD">
        <w:rPr>
          <w:rFonts w:ascii="Arial" w:hAnsi="Arial" w:cs="Arial"/>
          <w:sz w:val="20"/>
        </w:rPr>
        <w:t>Gniazda</w:t>
      </w:r>
      <w:r w:rsidRPr="00C469BD">
        <w:rPr>
          <w:rFonts w:ascii="Arial" w:hAnsi="Arial" w:cs="Arial"/>
          <w:sz w:val="16"/>
          <w:szCs w:val="16"/>
        </w:rPr>
        <w:t xml:space="preserve"> </w:t>
      </w:r>
      <w:r w:rsidRPr="00C469BD">
        <w:rPr>
          <w:rFonts w:ascii="Arial" w:hAnsi="Arial" w:cs="Arial"/>
          <w:sz w:val="20"/>
        </w:rPr>
        <w:t>wtykowe</w:t>
      </w:r>
      <w:r w:rsidRPr="00C469BD">
        <w:rPr>
          <w:rFonts w:ascii="Arial" w:hAnsi="Arial" w:cs="Arial"/>
          <w:sz w:val="16"/>
          <w:szCs w:val="16"/>
        </w:rPr>
        <w:t xml:space="preserve"> </w:t>
      </w:r>
      <w:r w:rsidRPr="00C469BD">
        <w:rPr>
          <w:rFonts w:ascii="Arial" w:hAnsi="Arial" w:cs="Arial"/>
          <w:sz w:val="20"/>
        </w:rPr>
        <w:t>oraz</w:t>
      </w:r>
      <w:r w:rsidRPr="00C469BD">
        <w:rPr>
          <w:rFonts w:ascii="Arial" w:hAnsi="Arial" w:cs="Arial"/>
          <w:sz w:val="16"/>
          <w:szCs w:val="16"/>
        </w:rPr>
        <w:t xml:space="preserve"> </w:t>
      </w:r>
      <w:r w:rsidRPr="00C469BD">
        <w:rPr>
          <w:rFonts w:ascii="Arial" w:hAnsi="Arial" w:cs="Arial"/>
          <w:sz w:val="20"/>
        </w:rPr>
        <w:t>osprzęt</w:t>
      </w:r>
      <w:r w:rsidRPr="00C469BD">
        <w:rPr>
          <w:rFonts w:ascii="Arial" w:hAnsi="Arial" w:cs="Arial"/>
          <w:sz w:val="16"/>
          <w:szCs w:val="16"/>
        </w:rPr>
        <w:t xml:space="preserve"> </w:t>
      </w:r>
      <w:r w:rsidRPr="00C469BD">
        <w:rPr>
          <w:rFonts w:ascii="Arial" w:hAnsi="Arial" w:cs="Arial"/>
          <w:sz w:val="20"/>
        </w:rPr>
        <w:t>łączeniowy</w:t>
      </w:r>
      <w:r w:rsidRPr="00C469BD">
        <w:rPr>
          <w:rFonts w:ascii="Arial" w:hAnsi="Arial" w:cs="Arial"/>
          <w:sz w:val="16"/>
          <w:szCs w:val="16"/>
        </w:rPr>
        <w:t xml:space="preserve"> </w:t>
      </w:r>
      <w:r w:rsidRPr="00C469BD">
        <w:rPr>
          <w:rFonts w:ascii="Arial" w:hAnsi="Arial" w:cs="Arial"/>
          <w:sz w:val="20"/>
        </w:rPr>
        <w:t>należy i</w:t>
      </w:r>
      <w:r w:rsidR="00632007" w:rsidRPr="00C469BD">
        <w:rPr>
          <w:rFonts w:ascii="Arial" w:hAnsi="Arial" w:cs="Arial"/>
          <w:sz w:val="20"/>
        </w:rPr>
        <w:t xml:space="preserve">nstalować na wysokości zgodnej </w:t>
      </w:r>
      <w:r w:rsidRPr="00C469BD">
        <w:rPr>
          <w:rFonts w:ascii="Arial" w:hAnsi="Arial" w:cs="Arial"/>
          <w:sz w:val="20"/>
        </w:rPr>
        <w:t xml:space="preserve">z </w:t>
      </w:r>
      <w:r w:rsidR="00632007" w:rsidRPr="00C469BD">
        <w:rPr>
          <w:rFonts w:ascii="Arial" w:hAnsi="Arial" w:cs="Arial"/>
          <w:sz w:val="20"/>
        </w:rPr>
        <w:t>w</w:t>
      </w:r>
      <w:r w:rsidRPr="00C469BD">
        <w:rPr>
          <w:rFonts w:ascii="Arial" w:hAnsi="Arial" w:cs="Arial"/>
          <w:sz w:val="20"/>
        </w:rPr>
        <w:t xml:space="preserve">ytycznymi Inwestora. </w:t>
      </w:r>
      <w:r w:rsidR="00632007" w:rsidRPr="00C469BD">
        <w:rPr>
          <w:rFonts w:ascii="Arial" w:hAnsi="Arial" w:cs="Arial"/>
          <w:sz w:val="20"/>
        </w:rPr>
        <w:t>N</w:t>
      </w:r>
      <w:r w:rsidRPr="00C469BD">
        <w:rPr>
          <w:rFonts w:ascii="Arial" w:hAnsi="Arial" w:cs="Arial"/>
          <w:sz w:val="20"/>
        </w:rPr>
        <w:t>a rzutach sytuacyjnych pokazano tylko orientacyjną lokalizację</w:t>
      </w:r>
      <w:r w:rsidR="00632007" w:rsidRPr="00C469BD">
        <w:t xml:space="preserve">. </w:t>
      </w:r>
      <w:r w:rsidRPr="00C469BD">
        <w:rPr>
          <w:rFonts w:ascii="Arial" w:hAnsi="Arial" w:cs="Arial"/>
          <w:sz w:val="20"/>
        </w:rPr>
        <w:t xml:space="preserve">W pomieszczeniach </w:t>
      </w:r>
      <w:r w:rsidR="00632007" w:rsidRPr="00C469BD">
        <w:rPr>
          <w:rFonts w:ascii="Arial" w:hAnsi="Arial" w:cs="Arial"/>
          <w:sz w:val="20"/>
        </w:rPr>
        <w:t xml:space="preserve">części </w:t>
      </w:r>
      <w:r w:rsidR="00FD4EB8">
        <w:rPr>
          <w:rFonts w:ascii="Arial" w:hAnsi="Arial" w:cs="Arial"/>
          <w:sz w:val="20"/>
        </w:rPr>
        <w:t xml:space="preserve">technicznej </w:t>
      </w:r>
      <w:r w:rsidR="00632007" w:rsidRPr="00C469BD">
        <w:rPr>
          <w:rFonts w:ascii="Arial" w:hAnsi="Arial" w:cs="Arial"/>
          <w:sz w:val="20"/>
        </w:rPr>
        <w:t xml:space="preserve">oraz </w:t>
      </w:r>
      <w:r w:rsidRPr="00C469BD">
        <w:rPr>
          <w:rFonts w:ascii="Arial" w:hAnsi="Arial" w:cs="Arial"/>
          <w:sz w:val="20"/>
        </w:rPr>
        <w:t>wilgotnych jak łazienki</w:t>
      </w:r>
      <w:r w:rsidR="00632007" w:rsidRPr="00C469BD">
        <w:rPr>
          <w:rFonts w:ascii="Arial" w:hAnsi="Arial" w:cs="Arial"/>
          <w:sz w:val="20"/>
        </w:rPr>
        <w:t xml:space="preserve"> osprzęt </w:t>
      </w:r>
      <w:r w:rsidRPr="00C469BD">
        <w:rPr>
          <w:rFonts w:ascii="Arial" w:hAnsi="Arial" w:cs="Arial"/>
          <w:sz w:val="20"/>
        </w:rPr>
        <w:t xml:space="preserve">powinien mieć stopień ochrony co </w:t>
      </w:r>
      <w:r w:rsidRPr="00312D10">
        <w:rPr>
          <w:rFonts w:ascii="Arial" w:hAnsi="Arial" w:cs="Arial"/>
          <w:sz w:val="20"/>
        </w:rPr>
        <w:t xml:space="preserve">najmniej IP X5. </w:t>
      </w:r>
    </w:p>
    <w:p w14:paraId="3ABBD6C5" w14:textId="77777777" w:rsidR="00F11E6E" w:rsidRDefault="00634D44" w:rsidP="009917F6">
      <w:pPr>
        <w:spacing w:line="276" w:lineRule="auto"/>
        <w:ind w:firstLine="708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Dla pomieszczeń przeprowadzono analizę komputerową natężenia oświetlenia w oparciu </w:t>
      </w:r>
      <w:r>
        <w:rPr>
          <w:rFonts w:ascii="Arial" w:hAnsi="Arial" w:cs="Arial"/>
          <w:sz w:val="20"/>
        </w:rPr>
        <w:br/>
        <w:t xml:space="preserve">o oprawy wyposażone w źródła światła </w:t>
      </w:r>
      <w:proofErr w:type="spellStart"/>
      <w:r>
        <w:rPr>
          <w:rFonts w:ascii="Arial" w:hAnsi="Arial" w:cs="Arial"/>
          <w:sz w:val="20"/>
        </w:rPr>
        <w:t>led</w:t>
      </w:r>
      <w:proofErr w:type="spellEnd"/>
      <w:r>
        <w:rPr>
          <w:rFonts w:ascii="Arial" w:hAnsi="Arial" w:cs="Arial"/>
          <w:sz w:val="20"/>
        </w:rPr>
        <w:t xml:space="preserve">. W przypadku zmiany opraw, należy zachować parametry opraw użytych do symulacji lub przeprowadzić obliczenia na nowo. Należy jednak pamiętać, aby zachować minimalne wymagania odnośnie średniego natężenia oświetlenia zgodnie z normą PN EN 12464-1:2002 </w:t>
      </w:r>
      <w:proofErr w:type="spellStart"/>
      <w:r>
        <w:rPr>
          <w:rFonts w:ascii="Arial" w:hAnsi="Arial" w:cs="Arial"/>
          <w:sz w:val="20"/>
        </w:rPr>
        <w:t>tj</w:t>
      </w:r>
      <w:proofErr w:type="spellEnd"/>
      <w:r>
        <w:rPr>
          <w:rFonts w:ascii="Arial" w:hAnsi="Arial" w:cs="Arial"/>
          <w:sz w:val="20"/>
        </w:rPr>
        <w:t xml:space="preserve"> 100lx dla ciągów komunikacyjnych, 200lx dla pomieszczeń socjalnych</w:t>
      </w:r>
      <w:r w:rsidR="00CC7D74">
        <w:rPr>
          <w:rFonts w:ascii="Arial" w:hAnsi="Arial" w:cs="Arial"/>
          <w:sz w:val="20"/>
        </w:rPr>
        <w:t xml:space="preserve"> i technicznych. Ze względu na fakt, że obiekt będzie pełnił funkcje ekspozycyjną zaprojektowano dodatkowo oświetlenie punktowe w postaci reflektorów montowanych na szynie</w:t>
      </w:r>
      <w:r>
        <w:rPr>
          <w:rFonts w:ascii="Arial" w:hAnsi="Arial" w:cs="Arial"/>
          <w:sz w:val="20"/>
        </w:rPr>
        <w:t xml:space="preserve">. W miejscach w których będą wymagane dodatkowe warunki odnośnie oświetlenia należy zastosować miejscowe doświetlenie miejsca pracy. </w:t>
      </w:r>
      <w:r w:rsidR="00CC7D74">
        <w:rPr>
          <w:rFonts w:ascii="Arial" w:hAnsi="Arial" w:cs="Arial"/>
          <w:sz w:val="20"/>
        </w:rPr>
        <w:t xml:space="preserve">Projekt przewiduje również </w:t>
      </w:r>
      <w:r w:rsidR="00F11E6E">
        <w:rPr>
          <w:rFonts w:ascii="Arial" w:hAnsi="Arial" w:cs="Arial"/>
          <w:sz w:val="20"/>
        </w:rPr>
        <w:t xml:space="preserve">oświetlenie elewacji akcentujące detale architektoniczne. </w:t>
      </w:r>
    </w:p>
    <w:p w14:paraId="532B1370" w14:textId="77777777" w:rsidR="00312D10" w:rsidRDefault="00966C6D" w:rsidP="009917F6">
      <w:pPr>
        <w:spacing w:line="276" w:lineRule="auto"/>
        <w:ind w:firstLine="708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Na drogach ewakuacji oraz w strefach otwartych zaprojektowano oświetlenie </w:t>
      </w:r>
      <w:proofErr w:type="spellStart"/>
      <w:r>
        <w:rPr>
          <w:rFonts w:ascii="Arial" w:hAnsi="Arial" w:cs="Arial"/>
          <w:sz w:val="20"/>
        </w:rPr>
        <w:t>ewakaucyjno</w:t>
      </w:r>
      <w:proofErr w:type="spellEnd"/>
      <w:r>
        <w:rPr>
          <w:rFonts w:ascii="Arial" w:hAnsi="Arial" w:cs="Arial"/>
          <w:sz w:val="20"/>
        </w:rPr>
        <w:t xml:space="preserve">-awaryjne. </w:t>
      </w:r>
      <w:r w:rsidR="00312D10" w:rsidRPr="00C469BD">
        <w:rPr>
          <w:rFonts w:ascii="Arial" w:hAnsi="Arial" w:cs="Arial"/>
          <w:sz w:val="20"/>
        </w:rPr>
        <w:t xml:space="preserve">Czas działania oświetlenia ewakuacyjnego </w:t>
      </w:r>
      <w:r w:rsidR="00312D10">
        <w:rPr>
          <w:rFonts w:ascii="Arial" w:hAnsi="Arial" w:cs="Arial"/>
          <w:sz w:val="20"/>
        </w:rPr>
        <w:t xml:space="preserve">ma wynosić </w:t>
      </w:r>
      <w:r w:rsidR="00312D10" w:rsidRPr="00C469BD">
        <w:rPr>
          <w:rFonts w:ascii="Arial" w:hAnsi="Arial" w:cs="Arial"/>
          <w:sz w:val="20"/>
        </w:rPr>
        <w:t>minimum 1 godz. Natężenie oświetlenia na drodze ewakuacyjnej powinno być nie mniejsze niż 1 lx oraz 5lx dla stref specjalnych takich jak hydranty, gaśnice itp.</w:t>
      </w:r>
      <w:r w:rsidR="00312D10">
        <w:rPr>
          <w:rFonts w:ascii="Arial" w:hAnsi="Arial" w:cs="Arial"/>
          <w:sz w:val="20"/>
        </w:rPr>
        <w:t xml:space="preserve"> Oprawy awaryjno-ewakuacyjne należy zasilić z wydzielonego obwodu oświetleniowego. </w:t>
      </w:r>
      <w:r w:rsidR="00634D44" w:rsidRPr="00312D10">
        <w:rPr>
          <w:rFonts w:ascii="Arial" w:hAnsi="Arial" w:cs="Arial"/>
          <w:sz w:val="20"/>
        </w:rPr>
        <w:t xml:space="preserve">Wszystkie </w:t>
      </w:r>
      <w:r w:rsidR="00634D44">
        <w:rPr>
          <w:rFonts w:ascii="Arial" w:hAnsi="Arial" w:cs="Arial"/>
          <w:sz w:val="20"/>
        </w:rPr>
        <w:t>z</w:t>
      </w:r>
      <w:r w:rsidR="00634D44" w:rsidRPr="00312D10">
        <w:rPr>
          <w:rFonts w:ascii="Arial" w:hAnsi="Arial" w:cs="Arial"/>
          <w:sz w:val="20"/>
        </w:rPr>
        <w:t>asto</w:t>
      </w:r>
      <w:r w:rsidR="00634D44">
        <w:rPr>
          <w:rFonts w:ascii="Arial" w:hAnsi="Arial" w:cs="Arial"/>
          <w:sz w:val="20"/>
        </w:rPr>
        <w:t>so</w:t>
      </w:r>
      <w:r w:rsidR="00634D44" w:rsidRPr="00312D10">
        <w:rPr>
          <w:rFonts w:ascii="Arial" w:hAnsi="Arial" w:cs="Arial"/>
          <w:sz w:val="20"/>
        </w:rPr>
        <w:t xml:space="preserve">wane </w:t>
      </w:r>
      <w:r w:rsidR="00634D44">
        <w:rPr>
          <w:rFonts w:ascii="Arial" w:hAnsi="Arial" w:cs="Arial"/>
          <w:sz w:val="20"/>
        </w:rPr>
        <w:t xml:space="preserve">awaryjne </w:t>
      </w:r>
      <w:r w:rsidR="00634D44" w:rsidRPr="00312D10">
        <w:rPr>
          <w:rFonts w:ascii="Arial" w:hAnsi="Arial" w:cs="Arial"/>
          <w:sz w:val="20"/>
        </w:rPr>
        <w:t>oprawy muszą posiadać certyfikat CNBOP.</w:t>
      </w:r>
    </w:p>
    <w:p w14:paraId="3695A1A8" w14:textId="77777777" w:rsidR="00A94ED6" w:rsidRPr="005F420A" w:rsidRDefault="00A94ED6" w:rsidP="009917F6">
      <w:pPr>
        <w:spacing w:line="276" w:lineRule="auto"/>
        <w:rPr>
          <w:rFonts w:ascii="Arial" w:hAnsi="Arial" w:cs="Arial"/>
          <w:b/>
          <w:sz w:val="12"/>
          <w:szCs w:val="12"/>
        </w:rPr>
      </w:pPr>
    </w:p>
    <w:p w14:paraId="25676813" w14:textId="77777777" w:rsidR="00446167" w:rsidRPr="00C469BD" w:rsidRDefault="00446167" w:rsidP="009917F6">
      <w:pPr>
        <w:spacing w:line="276" w:lineRule="auto"/>
        <w:rPr>
          <w:rFonts w:ascii="Arial" w:hAnsi="Arial" w:cs="Arial"/>
          <w:b/>
          <w:sz w:val="20"/>
        </w:rPr>
      </w:pPr>
      <w:r w:rsidRPr="00C469BD">
        <w:rPr>
          <w:rFonts w:ascii="Arial" w:hAnsi="Arial" w:cs="Arial"/>
          <w:b/>
          <w:sz w:val="20"/>
        </w:rPr>
        <w:t>1.</w:t>
      </w:r>
      <w:r w:rsidR="00634D44">
        <w:rPr>
          <w:rFonts w:ascii="Arial" w:hAnsi="Arial" w:cs="Arial"/>
          <w:b/>
          <w:sz w:val="20"/>
        </w:rPr>
        <w:t>9</w:t>
      </w:r>
      <w:r w:rsidRPr="00C469BD">
        <w:rPr>
          <w:rFonts w:ascii="Arial" w:hAnsi="Arial" w:cs="Arial"/>
          <w:b/>
          <w:sz w:val="20"/>
        </w:rPr>
        <w:t xml:space="preserve"> Instalacja uziemiająca i odgromowa.</w:t>
      </w:r>
    </w:p>
    <w:p w14:paraId="0B1063AB" w14:textId="77777777" w:rsidR="0099753F" w:rsidRPr="00C469BD" w:rsidRDefault="0099753F" w:rsidP="009917F6">
      <w:pPr>
        <w:spacing w:line="276" w:lineRule="auto"/>
        <w:ind w:firstLine="708"/>
        <w:jc w:val="both"/>
        <w:rPr>
          <w:rFonts w:ascii="Arial" w:hAnsi="Arial" w:cs="Arial"/>
          <w:sz w:val="20"/>
        </w:rPr>
      </w:pPr>
      <w:r w:rsidRPr="00C469BD">
        <w:rPr>
          <w:rFonts w:ascii="Arial" w:hAnsi="Arial" w:cs="Arial"/>
          <w:sz w:val="20"/>
        </w:rPr>
        <w:t xml:space="preserve">Projektuje się wykonanie uziomu </w:t>
      </w:r>
      <w:r w:rsidR="00953001">
        <w:rPr>
          <w:rFonts w:ascii="Arial" w:hAnsi="Arial" w:cs="Arial"/>
          <w:sz w:val="20"/>
        </w:rPr>
        <w:t>otokowego z</w:t>
      </w:r>
      <w:r w:rsidRPr="00C469BD">
        <w:rPr>
          <w:rFonts w:ascii="Arial" w:hAnsi="Arial" w:cs="Arial"/>
          <w:sz w:val="20"/>
        </w:rPr>
        <w:t xml:space="preserve"> bednarki ocynkowanej </w:t>
      </w:r>
      <w:r w:rsidR="00ED72F5">
        <w:rPr>
          <w:rFonts w:ascii="Arial" w:hAnsi="Arial" w:cs="Arial"/>
          <w:sz w:val="20"/>
        </w:rPr>
        <w:t>2</w:t>
      </w:r>
      <w:r w:rsidR="00BC39B1">
        <w:rPr>
          <w:rFonts w:ascii="Arial" w:hAnsi="Arial" w:cs="Arial"/>
          <w:sz w:val="20"/>
        </w:rPr>
        <w:t>5</w:t>
      </w:r>
      <w:r w:rsidRPr="00C469BD">
        <w:rPr>
          <w:rFonts w:ascii="Arial" w:hAnsi="Arial" w:cs="Arial"/>
          <w:sz w:val="20"/>
        </w:rPr>
        <w:t>x</w:t>
      </w:r>
      <w:r w:rsidR="00BC39B1">
        <w:rPr>
          <w:rFonts w:ascii="Arial" w:hAnsi="Arial" w:cs="Arial"/>
          <w:sz w:val="20"/>
        </w:rPr>
        <w:t>4</w:t>
      </w:r>
      <w:r w:rsidRPr="00C469BD">
        <w:rPr>
          <w:rFonts w:ascii="Arial" w:hAnsi="Arial" w:cs="Arial"/>
          <w:sz w:val="20"/>
        </w:rPr>
        <w:t xml:space="preserve">mm ułożonej </w:t>
      </w:r>
      <w:r w:rsidR="008B5298">
        <w:rPr>
          <w:rFonts w:ascii="Arial" w:hAnsi="Arial" w:cs="Arial"/>
          <w:sz w:val="20"/>
        </w:rPr>
        <w:br/>
      </w:r>
      <w:r w:rsidR="00BC39B1">
        <w:rPr>
          <w:rFonts w:ascii="Arial" w:hAnsi="Arial" w:cs="Arial"/>
          <w:sz w:val="20"/>
        </w:rPr>
        <w:t xml:space="preserve">wokół budynku i </w:t>
      </w:r>
      <w:r w:rsidRPr="00C469BD">
        <w:rPr>
          <w:rFonts w:ascii="Arial" w:hAnsi="Arial" w:cs="Arial"/>
          <w:sz w:val="20"/>
        </w:rPr>
        <w:t>połączon</w:t>
      </w:r>
      <w:r w:rsidR="00BC39B1">
        <w:rPr>
          <w:rFonts w:ascii="Arial" w:hAnsi="Arial" w:cs="Arial"/>
          <w:sz w:val="20"/>
        </w:rPr>
        <w:t xml:space="preserve">ej </w:t>
      </w:r>
      <w:r w:rsidRPr="00C469BD">
        <w:rPr>
          <w:rFonts w:ascii="Arial" w:hAnsi="Arial" w:cs="Arial"/>
          <w:sz w:val="20"/>
        </w:rPr>
        <w:t>z prętami zbrojeniowymi. Prace wykonać przed wylaniem betonu.</w:t>
      </w:r>
    </w:p>
    <w:p w14:paraId="0ECC4488" w14:textId="77777777" w:rsidR="0099753F" w:rsidRPr="00C469BD" w:rsidRDefault="0099753F" w:rsidP="009917F6">
      <w:pPr>
        <w:spacing w:line="276" w:lineRule="auto"/>
        <w:jc w:val="both"/>
        <w:rPr>
          <w:rFonts w:ascii="Arial" w:hAnsi="Arial" w:cs="Arial"/>
          <w:b/>
          <w:sz w:val="12"/>
          <w:szCs w:val="12"/>
          <w:u w:val="single"/>
        </w:rPr>
      </w:pPr>
    </w:p>
    <w:p w14:paraId="4D6DCBBB" w14:textId="77777777" w:rsidR="0099753F" w:rsidRPr="00C469BD" w:rsidRDefault="0099753F" w:rsidP="009917F6">
      <w:pPr>
        <w:spacing w:line="276" w:lineRule="auto"/>
        <w:jc w:val="both"/>
        <w:rPr>
          <w:rFonts w:ascii="Arial" w:hAnsi="Arial" w:cs="Arial"/>
          <w:b/>
          <w:sz w:val="20"/>
          <w:u w:val="single"/>
        </w:rPr>
      </w:pPr>
      <w:r w:rsidRPr="00C469BD">
        <w:rPr>
          <w:rFonts w:ascii="Arial" w:hAnsi="Arial" w:cs="Arial"/>
          <w:b/>
          <w:sz w:val="20"/>
          <w:u w:val="single"/>
        </w:rPr>
        <w:t>Roboty zanikające muszą być odebrane przez inspektora nadzoru branży elektrycznej.</w:t>
      </w:r>
    </w:p>
    <w:p w14:paraId="082D92DD" w14:textId="77777777" w:rsidR="0099753F" w:rsidRPr="00C469BD" w:rsidRDefault="0099753F" w:rsidP="009917F6">
      <w:pPr>
        <w:spacing w:line="276" w:lineRule="auto"/>
        <w:ind w:firstLine="708"/>
        <w:jc w:val="both"/>
        <w:rPr>
          <w:rFonts w:ascii="Arial" w:hAnsi="Arial" w:cs="Arial"/>
          <w:sz w:val="20"/>
        </w:rPr>
      </w:pPr>
    </w:p>
    <w:p w14:paraId="5767D82A" w14:textId="77777777" w:rsidR="00F234E8" w:rsidRPr="00C5467B" w:rsidRDefault="0099753F" w:rsidP="009917F6">
      <w:pPr>
        <w:spacing w:line="276" w:lineRule="auto"/>
        <w:ind w:firstLine="708"/>
        <w:jc w:val="both"/>
        <w:rPr>
          <w:rFonts w:ascii="Arial" w:hAnsi="Arial" w:cs="Arial"/>
          <w:sz w:val="20"/>
        </w:rPr>
      </w:pPr>
      <w:r w:rsidRPr="00C469BD">
        <w:rPr>
          <w:rFonts w:ascii="Arial" w:hAnsi="Arial" w:cs="Arial"/>
          <w:sz w:val="20"/>
        </w:rPr>
        <w:t xml:space="preserve">Jako instalację nadziemną poziomą należy ułożyć drut stalowy o przekroju nie mniejszym niż 8mm i umocować go na wspornikach trwale przymocowanych do podłoża dachu. </w:t>
      </w:r>
      <w:r w:rsidR="00F234E8">
        <w:rPr>
          <w:rFonts w:ascii="Arial" w:hAnsi="Arial" w:cs="Arial"/>
          <w:sz w:val="20"/>
        </w:rPr>
        <w:t>I</w:t>
      </w:r>
      <w:r w:rsidR="00F234E8" w:rsidRPr="00C5467B">
        <w:rPr>
          <w:rFonts w:ascii="Arial" w:hAnsi="Arial" w:cs="Arial"/>
          <w:sz w:val="20"/>
        </w:rPr>
        <w:t xml:space="preserve">nstalację </w:t>
      </w:r>
      <w:r w:rsidR="00F234E8">
        <w:rPr>
          <w:rFonts w:ascii="Arial" w:hAnsi="Arial" w:cs="Arial"/>
          <w:sz w:val="20"/>
        </w:rPr>
        <w:t xml:space="preserve">odgromową </w:t>
      </w:r>
      <w:r w:rsidR="00F234E8" w:rsidRPr="00C5467B">
        <w:rPr>
          <w:rFonts w:ascii="Arial" w:hAnsi="Arial" w:cs="Arial"/>
          <w:sz w:val="20"/>
        </w:rPr>
        <w:t xml:space="preserve">nadziemną </w:t>
      </w:r>
      <w:r w:rsidR="00F234E8">
        <w:rPr>
          <w:rFonts w:ascii="Arial" w:hAnsi="Arial" w:cs="Arial"/>
          <w:sz w:val="20"/>
        </w:rPr>
        <w:t xml:space="preserve">należy oprzeć o maszty odgromowe umocowane do konstrukcji stalowej budynku połączone miedzy sobą za pomocą </w:t>
      </w:r>
      <w:r w:rsidR="00F234E8" w:rsidRPr="00C5467B">
        <w:rPr>
          <w:rFonts w:ascii="Arial" w:hAnsi="Arial" w:cs="Arial"/>
          <w:sz w:val="20"/>
        </w:rPr>
        <w:t xml:space="preserve">drutu stalowego o przekroju nie mniejszym niż 8mm i umocować go na wspornikach trwale przymocowanych do podłoża dachu. </w:t>
      </w:r>
      <w:r w:rsidR="00F234E8">
        <w:rPr>
          <w:rFonts w:ascii="Arial" w:hAnsi="Arial" w:cs="Arial"/>
          <w:sz w:val="20"/>
        </w:rPr>
        <w:t xml:space="preserve">W stosunku do urządzeń elektrycznych zamontowanych na dachu, a w szczególności od instalacji fotowoltaicznej należy zachować dystans separacyjny. W przypadku niemożności spełnienia tego warunku, druty należy ułożyć w rurkach </w:t>
      </w:r>
      <w:r w:rsidR="001368BB">
        <w:rPr>
          <w:rFonts w:ascii="Arial" w:hAnsi="Arial" w:cs="Arial"/>
          <w:sz w:val="20"/>
        </w:rPr>
        <w:t xml:space="preserve">ochronnych </w:t>
      </w:r>
      <w:r w:rsidR="00F234E8">
        <w:rPr>
          <w:rFonts w:ascii="Arial" w:hAnsi="Arial" w:cs="Arial"/>
          <w:sz w:val="20"/>
        </w:rPr>
        <w:t xml:space="preserve">dedykowanych do instalacji odgromowej. </w:t>
      </w:r>
    </w:p>
    <w:p w14:paraId="45DC9FB8" w14:textId="77777777" w:rsidR="0099753F" w:rsidRDefault="0099753F" w:rsidP="009917F6">
      <w:pPr>
        <w:spacing w:line="276" w:lineRule="auto"/>
        <w:ind w:firstLine="708"/>
        <w:jc w:val="both"/>
        <w:rPr>
          <w:rFonts w:ascii="Arial" w:hAnsi="Arial" w:cs="Arial"/>
          <w:sz w:val="20"/>
        </w:rPr>
      </w:pPr>
      <w:r w:rsidRPr="00C469BD">
        <w:rPr>
          <w:rFonts w:ascii="Arial" w:hAnsi="Arial" w:cs="Arial"/>
          <w:sz w:val="20"/>
        </w:rPr>
        <w:t xml:space="preserve">Zwody pionowe odprowadzające wykonać z drutu stalowego ocynkowanego o średnicy nie mniejszej niż </w:t>
      </w:r>
      <w:smartTag w:uri="urn:schemas-microsoft-com:office:smarttags" w:element="metricconverter">
        <w:smartTagPr>
          <w:attr w:name="ProductID" w:val="8 mm"/>
        </w:smartTagPr>
        <w:r w:rsidRPr="00C469BD">
          <w:rPr>
            <w:rFonts w:ascii="Arial" w:hAnsi="Arial" w:cs="Arial"/>
            <w:sz w:val="20"/>
          </w:rPr>
          <w:t>8 mm</w:t>
        </w:r>
      </w:smartTag>
      <w:r w:rsidR="00C24524">
        <w:rPr>
          <w:rFonts w:ascii="Arial" w:hAnsi="Arial" w:cs="Arial"/>
          <w:sz w:val="20"/>
        </w:rPr>
        <w:t xml:space="preserve"> w rurkach ochronnych</w:t>
      </w:r>
      <w:r w:rsidRPr="00C469BD">
        <w:rPr>
          <w:rFonts w:ascii="Arial" w:hAnsi="Arial" w:cs="Arial"/>
          <w:sz w:val="20"/>
        </w:rPr>
        <w:t>.</w:t>
      </w:r>
      <w:r w:rsidR="008B5298">
        <w:rPr>
          <w:rFonts w:ascii="Arial" w:hAnsi="Arial" w:cs="Arial"/>
          <w:sz w:val="20"/>
        </w:rPr>
        <w:t xml:space="preserve"> </w:t>
      </w:r>
      <w:r w:rsidRPr="00C469BD">
        <w:rPr>
          <w:rFonts w:ascii="Arial" w:hAnsi="Arial" w:cs="Arial"/>
          <w:sz w:val="20"/>
        </w:rPr>
        <w:t xml:space="preserve">Złącza kontrolne umieścić </w:t>
      </w:r>
      <w:r w:rsidR="00836B58">
        <w:rPr>
          <w:rFonts w:ascii="Arial" w:hAnsi="Arial" w:cs="Arial"/>
          <w:sz w:val="20"/>
        </w:rPr>
        <w:t xml:space="preserve">na budynku lub </w:t>
      </w:r>
      <w:r w:rsidR="00C24524">
        <w:rPr>
          <w:rFonts w:ascii="Arial" w:hAnsi="Arial" w:cs="Arial"/>
          <w:sz w:val="20"/>
        </w:rPr>
        <w:t xml:space="preserve">w opasce wokół budynku w puszkach hermetycznych </w:t>
      </w:r>
      <w:r w:rsidRPr="00C469BD">
        <w:rPr>
          <w:rFonts w:ascii="Arial" w:hAnsi="Arial" w:cs="Arial"/>
          <w:sz w:val="20"/>
        </w:rPr>
        <w:t xml:space="preserve">na </w:t>
      </w:r>
      <w:r w:rsidR="008B5298">
        <w:rPr>
          <w:rFonts w:ascii="Arial" w:hAnsi="Arial" w:cs="Arial"/>
          <w:sz w:val="20"/>
        </w:rPr>
        <w:t>poziom</w:t>
      </w:r>
      <w:r w:rsidR="00C24524">
        <w:rPr>
          <w:rFonts w:ascii="Arial" w:hAnsi="Arial" w:cs="Arial"/>
          <w:sz w:val="20"/>
        </w:rPr>
        <w:t>ie</w:t>
      </w:r>
      <w:r w:rsidR="008B5298">
        <w:rPr>
          <w:rFonts w:ascii="Arial" w:hAnsi="Arial" w:cs="Arial"/>
          <w:sz w:val="20"/>
        </w:rPr>
        <w:t xml:space="preserve"> podłoża. Złącza kontrolne należy połączyć z uziomem fundamentowym za pomocą przewodów </w:t>
      </w:r>
      <w:r w:rsidR="00A42536">
        <w:rPr>
          <w:rFonts w:ascii="Arial" w:hAnsi="Arial" w:cs="Arial"/>
          <w:sz w:val="20"/>
        </w:rPr>
        <w:t xml:space="preserve">uziemiających. Przewody uziemiające należy zabezpieczyć rurkami ochronnymi.  </w:t>
      </w:r>
    </w:p>
    <w:p w14:paraId="3BE8353A" w14:textId="77777777" w:rsidR="008B5298" w:rsidRPr="00454488" w:rsidRDefault="008B5298" w:rsidP="009917F6">
      <w:pPr>
        <w:spacing w:line="276" w:lineRule="auto"/>
        <w:ind w:firstLine="708"/>
        <w:jc w:val="both"/>
        <w:rPr>
          <w:rFonts w:ascii="Arial" w:hAnsi="Arial" w:cs="Arial"/>
          <w:sz w:val="12"/>
          <w:szCs w:val="12"/>
        </w:rPr>
      </w:pPr>
    </w:p>
    <w:p w14:paraId="564ED4AD" w14:textId="77777777" w:rsidR="0099753F" w:rsidRDefault="0099753F" w:rsidP="009917F6">
      <w:pPr>
        <w:spacing w:line="276" w:lineRule="auto"/>
        <w:jc w:val="both"/>
        <w:rPr>
          <w:rFonts w:ascii="Arial" w:hAnsi="Arial" w:cs="Arial"/>
          <w:b/>
          <w:sz w:val="20"/>
          <w:u w:val="single"/>
        </w:rPr>
      </w:pPr>
      <w:r w:rsidRPr="00C469BD">
        <w:rPr>
          <w:rFonts w:ascii="Arial" w:hAnsi="Arial" w:cs="Arial"/>
          <w:b/>
          <w:sz w:val="20"/>
          <w:u w:val="single"/>
        </w:rPr>
        <w:t>Przed przystąpieniem do użytkowania wykonać pomiar rezystancji uziemienia.</w:t>
      </w:r>
    </w:p>
    <w:p w14:paraId="2941CC30" w14:textId="77777777" w:rsidR="00CA3589" w:rsidRDefault="00CA3589" w:rsidP="009917F6">
      <w:pPr>
        <w:spacing w:line="276" w:lineRule="auto"/>
        <w:jc w:val="both"/>
        <w:rPr>
          <w:rFonts w:ascii="Arial" w:hAnsi="Arial" w:cs="Arial"/>
          <w:b/>
          <w:sz w:val="20"/>
        </w:rPr>
      </w:pPr>
    </w:p>
    <w:p w14:paraId="5C431105" w14:textId="77777777" w:rsidR="00446167" w:rsidRPr="00C469BD" w:rsidRDefault="00446167" w:rsidP="009917F6">
      <w:pPr>
        <w:spacing w:line="276" w:lineRule="auto"/>
        <w:jc w:val="both"/>
        <w:rPr>
          <w:rFonts w:ascii="Arial" w:hAnsi="Arial" w:cs="Arial"/>
          <w:b/>
          <w:sz w:val="20"/>
        </w:rPr>
      </w:pPr>
      <w:r w:rsidRPr="00C469BD">
        <w:rPr>
          <w:rFonts w:ascii="Arial" w:hAnsi="Arial" w:cs="Arial"/>
          <w:b/>
          <w:sz w:val="20"/>
        </w:rPr>
        <w:lastRenderedPageBreak/>
        <w:t>1.</w:t>
      </w:r>
      <w:r w:rsidR="001B496F">
        <w:rPr>
          <w:rFonts w:ascii="Arial" w:hAnsi="Arial" w:cs="Arial"/>
          <w:b/>
          <w:sz w:val="20"/>
        </w:rPr>
        <w:t>1</w:t>
      </w:r>
      <w:r w:rsidR="00634D44">
        <w:rPr>
          <w:rFonts w:ascii="Arial" w:hAnsi="Arial" w:cs="Arial"/>
          <w:b/>
          <w:sz w:val="20"/>
        </w:rPr>
        <w:t>0</w:t>
      </w:r>
      <w:r w:rsidRPr="00C469BD">
        <w:rPr>
          <w:rFonts w:ascii="Arial" w:hAnsi="Arial" w:cs="Arial"/>
          <w:b/>
          <w:sz w:val="20"/>
        </w:rPr>
        <w:t xml:space="preserve"> Ochrona przeciwporażeniowa</w:t>
      </w:r>
      <w:r w:rsidR="00222680">
        <w:rPr>
          <w:rFonts w:ascii="Arial" w:hAnsi="Arial" w:cs="Arial"/>
          <w:b/>
          <w:sz w:val="20"/>
        </w:rPr>
        <w:t xml:space="preserve"> i połączenia wyrównawcze</w:t>
      </w:r>
      <w:r w:rsidRPr="00C469BD">
        <w:rPr>
          <w:rFonts w:ascii="Arial" w:hAnsi="Arial" w:cs="Arial"/>
          <w:b/>
          <w:sz w:val="20"/>
        </w:rPr>
        <w:t>.</w:t>
      </w:r>
    </w:p>
    <w:p w14:paraId="13F0E6E1" w14:textId="77777777" w:rsidR="000A2BC5" w:rsidRPr="000A2BC5" w:rsidRDefault="000A2BC5" w:rsidP="00CA3589">
      <w:pPr>
        <w:pStyle w:val="Tekstpodstawowy"/>
        <w:spacing w:after="0" w:line="276" w:lineRule="auto"/>
        <w:ind w:firstLine="708"/>
        <w:jc w:val="both"/>
        <w:rPr>
          <w:rFonts w:ascii="Arial" w:hAnsi="Arial" w:cs="Arial"/>
          <w:sz w:val="20"/>
        </w:rPr>
      </w:pPr>
      <w:r w:rsidRPr="00C469BD">
        <w:rPr>
          <w:rFonts w:ascii="Arial" w:hAnsi="Arial" w:cs="Arial"/>
          <w:sz w:val="20"/>
        </w:rPr>
        <w:t>Ochrona przeciwporażeniowa została opracowana na podstawie obowiązującej normy PN-IEC 60364.</w:t>
      </w:r>
      <w:r>
        <w:rPr>
          <w:rFonts w:ascii="Arial" w:hAnsi="Arial" w:cs="Arial"/>
          <w:sz w:val="20"/>
        </w:rPr>
        <w:t xml:space="preserve"> </w:t>
      </w:r>
      <w:r w:rsidRPr="000A2BC5">
        <w:rPr>
          <w:rFonts w:ascii="Arial" w:hAnsi="Arial" w:cs="Arial"/>
          <w:sz w:val="20"/>
        </w:rPr>
        <w:t>Ochrona od porażeń prądem elektrycznym przy dotyku bezpośrednim będzie zapewniona przez zastosowanie urządzeń, osprzętu i przewodów w obudowach oraz izolacji spełniających wymagania napięciowe obwodów pierwotnych.</w:t>
      </w:r>
    </w:p>
    <w:p w14:paraId="1BD5F518" w14:textId="77777777" w:rsidR="00B77D8F" w:rsidRDefault="00446167" w:rsidP="009917F6">
      <w:pPr>
        <w:spacing w:line="276" w:lineRule="auto"/>
        <w:ind w:firstLine="708"/>
        <w:jc w:val="both"/>
        <w:rPr>
          <w:rFonts w:ascii="Arial" w:hAnsi="Arial" w:cs="Arial"/>
          <w:sz w:val="20"/>
        </w:rPr>
      </w:pPr>
      <w:r w:rsidRPr="00C469BD">
        <w:rPr>
          <w:rFonts w:ascii="Arial" w:hAnsi="Arial" w:cs="Arial"/>
          <w:sz w:val="20"/>
        </w:rPr>
        <w:t xml:space="preserve">Zastosowano układ sieci TN-C-S, rozdział przewodu ochronno-neutralnego PEN na neutralny (zerowy) N oraz ochronny PE należy </w:t>
      </w:r>
      <w:r w:rsidR="00222680">
        <w:rPr>
          <w:rFonts w:ascii="Arial" w:hAnsi="Arial" w:cs="Arial"/>
          <w:sz w:val="20"/>
        </w:rPr>
        <w:t>do</w:t>
      </w:r>
      <w:r w:rsidRPr="00C469BD">
        <w:rPr>
          <w:rFonts w:ascii="Arial" w:hAnsi="Arial" w:cs="Arial"/>
          <w:sz w:val="20"/>
        </w:rPr>
        <w:t xml:space="preserve">konać w rozdzielnicy </w:t>
      </w:r>
      <w:r w:rsidR="00C73C89">
        <w:rPr>
          <w:rFonts w:ascii="Arial" w:hAnsi="Arial" w:cs="Arial"/>
          <w:sz w:val="20"/>
        </w:rPr>
        <w:t>TG</w:t>
      </w:r>
      <w:r w:rsidR="009835D5" w:rsidRPr="00C469BD">
        <w:rPr>
          <w:rFonts w:ascii="Arial" w:hAnsi="Arial" w:cs="Arial"/>
          <w:sz w:val="20"/>
        </w:rPr>
        <w:t>.</w:t>
      </w:r>
      <w:r w:rsidRPr="00C469BD">
        <w:rPr>
          <w:rFonts w:ascii="Arial" w:hAnsi="Arial" w:cs="Arial"/>
          <w:sz w:val="20"/>
        </w:rPr>
        <w:t xml:space="preserve"> Zastosowany układ polega na połączeniu części dostępn</w:t>
      </w:r>
      <w:r w:rsidR="00BB22D2" w:rsidRPr="00C469BD">
        <w:rPr>
          <w:rFonts w:ascii="Arial" w:hAnsi="Arial" w:cs="Arial"/>
          <w:sz w:val="20"/>
        </w:rPr>
        <w:t xml:space="preserve">ych </w:t>
      </w:r>
      <w:r w:rsidRPr="00C469BD">
        <w:rPr>
          <w:rFonts w:ascii="Arial" w:hAnsi="Arial" w:cs="Arial"/>
          <w:sz w:val="20"/>
        </w:rPr>
        <w:t>z uziemionym przewodem PE, który w warunkach zakłóceniowych umożliwi przepływ prądu zwarciowego powodujący samoczynne wyłączenie zasilania. Dodatkowym zabezpieczeniem obwodów gniazd wtykowych są wyłączniki różnicowoprądowe wysokoczułe reagujące na nadmierny prąd doziemny i powodujące dostatecznie szybkie wyłączenie zasilania.</w:t>
      </w:r>
      <w:r w:rsidR="00222680">
        <w:rPr>
          <w:rFonts w:ascii="Arial" w:hAnsi="Arial" w:cs="Arial"/>
          <w:sz w:val="20"/>
        </w:rPr>
        <w:t xml:space="preserve"> </w:t>
      </w:r>
    </w:p>
    <w:p w14:paraId="7A286BC3" w14:textId="77777777" w:rsidR="00446167" w:rsidRDefault="00DB6373" w:rsidP="009917F6">
      <w:pPr>
        <w:spacing w:line="276" w:lineRule="auto"/>
        <w:ind w:firstLine="708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Przy wprowadzenie kabla zasilającego do budynku należy zabudować </w:t>
      </w:r>
      <w:r w:rsidR="00222680">
        <w:rPr>
          <w:rFonts w:ascii="Arial" w:hAnsi="Arial"/>
          <w:sz w:val="20"/>
        </w:rPr>
        <w:t>główn</w:t>
      </w:r>
      <w:r>
        <w:rPr>
          <w:rFonts w:ascii="Arial" w:hAnsi="Arial"/>
          <w:sz w:val="20"/>
        </w:rPr>
        <w:t>ą</w:t>
      </w:r>
      <w:r w:rsidR="00222680">
        <w:rPr>
          <w:rFonts w:ascii="Arial" w:hAnsi="Arial"/>
          <w:sz w:val="20"/>
        </w:rPr>
        <w:t xml:space="preserve"> szyn</w:t>
      </w:r>
      <w:r>
        <w:rPr>
          <w:rFonts w:ascii="Arial" w:hAnsi="Arial"/>
          <w:sz w:val="20"/>
        </w:rPr>
        <w:t>ę</w:t>
      </w:r>
      <w:r w:rsidR="00222680">
        <w:rPr>
          <w:rFonts w:ascii="Arial" w:hAnsi="Arial"/>
          <w:sz w:val="20"/>
        </w:rPr>
        <w:t xml:space="preserve"> wyrównawcz</w:t>
      </w:r>
      <w:r>
        <w:rPr>
          <w:rFonts w:ascii="Arial" w:hAnsi="Arial"/>
          <w:sz w:val="20"/>
        </w:rPr>
        <w:t>ą</w:t>
      </w:r>
      <w:r w:rsidR="00222680">
        <w:rPr>
          <w:rFonts w:ascii="Arial" w:hAnsi="Arial"/>
          <w:sz w:val="20"/>
        </w:rPr>
        <w:t xml:space="preserve">, do której należy przyłączyć metalowe obudowy urządzeń, instalację wykonaną </w:t>
      </w:r>
      <w:r>
        <w:rPr>
          <w:rFonts w:ascii="Arial" w:hAnsi="Arial"/>
          <w:sz w:val="20"/>
        </w:rPr>
        <w:br/>
      </w:r>
      <w:r w:rsidR="00222680">
        <w:rPr>
          <w:rFonts w:ascii="Arial" w:hAnsi="Arial"/>
          <w:sz w:val="20"/>
        </w:rPr>
        <w:t>z elementów metalowych, pomocnicze szyny wyrównawcze itp.</w:t>
      </w:r>
      <w:r w:rsidRPr="00DB6373">
        <w:rPr>
          <w:rFonts w:ascii="Arial" w:hAnsi="Arial" w:cs="Arial"/>
          <w:color w:val="000000"/>
          <w:sz w:val="20"/>
        </w:rPr>
        <w:t xml:space="preserve"> </w:t>
      </w:r>
      <w:r w:rsidRPr="00C469BD">
        <w:rPr>
          <w:rFonts w:ascii="Arial" w:hAnsi="Arial" w:cs="Arial"/>
          <w:color w:val="000000"/>
          <w:sz w:val="20"/>
        </w:rPr>
        <w:t>Po</w:t>
      </w:r>
      <w:r>
        <w:rPr>
          <w:rFonts w:ascii="Arial" w:hAnsi="Arial" w:cs="Arial"/>
          <w:color w:val="000000"/>
          <w:sz w:val="20"/>
        </w:rPr>
        <w:t xml:space="preserve">łączenia wyrównawcze miejscowe </w:t>
      </w:r>
      <w:r w:rsidRPr="00C469BD">
        <w:rPr>
          <w:rFonts w:ascii="Arial" w:hAnsi="Arial" w:cs="Arial"/>
          <w:color w:val="000000"/>
          <w:sz w:val="20"/>
        </w:rPr>
        <w:t xml:space="preserve">np. w łazienkach wykonać za pomocą przewodu </w:t>
      </w:r>
      <w:r>
        <w:rPr>
          <w:rFonts w:ascii="Arial" w:hAnsi="Arial" w:cs="Arial"/>
          <w:color w:val="000000"/>
          <w:sz w:val="20"/>
        </w:rPr>
        <w:t>N2XH</w:t>
      </w:r>
      <w:r w:rsidRPr="00C469BD">
        <w:rPr>
          <w:rFonts w:ascii="Arial" w:hAnsi="Arial" w:cs="Arial"/>
          <w:color w:val="000000"/>
          <w:sz w:val="20"/>
        </w:rPr>
        <w:t xml:space="preserve"> 10</w:t>
      </w:r>
      <w:r w:rsidRPr="00C469BD">
        <w:rPr>
          <w:rFonts w:ascii="Arial" w:hAnsi="Arial" w:cs="Arial"/>
          <w:sz w:val="20"/>
        </w:rPr>
        <w:t xml:space="preserve"> mm</w:t>
      </w:r>
      <w:r w:rsidRPr="00C469BD">
        <w:rPr>
          <w:rFonts w:ascii="Arial" w:hAnsi="Arial" w:cs="Arial"/>
          <w:sz w:val="20"/>
          <w:vertAlign w:val="superscript"/>
        </w:rPr>
        <w:t>2</w:t>
      </w:r>
      <w:r w:rsidRPr="00C469BD">
        <w:rPr>
          <w:rFonts w:ascii="Arial" w:hAnsi="Arial" w:cs="Arial"/>
          <w:color w:val="000000"/>
          <w:sz w:val="20"/>
        </w:rPr>
        <w:t>.</w:t>
      </w:r>
    </w:p>
    <w:p w14:paraId="7BBB1411" w14:textId="77777777" w:rsidR="00B77D8F" w:rsidRPr="00C469BD" w:rsidRDefault="00DB6373" w:rsidP="009917F6">
      <w:pPr>
        <w:spacing w:line="276" w:lineRule="auto"/>
        <w:ind w:firstLine="708"/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/>
          <w:sz w:val="20"/>
        </w:rPr>
        <w:t>G</w:t>
      </w:r>
      <w:r w:rsidR="00B77D8F" w:rsidRPr="00C469BD">
        <w:rPr>
          <w:rFonts w:ascii="Arial" w:hAnsi="Arial" w:cs="Arial"/>
          <w:color w:val="000000"/>
          <w:sz w:val="20"/>
        </w:rPr>
        <w:t xml:space="preserve">łówną szynę wyrównawczą należy połączyć bednarką </w:t>
      </w:r>
      <w:r w:rsidR="00B77D8F">
        <w:rPr>
          <w:rFonts w:ascii="Arial" w:hAnsi="Arial" w:cs="Arial"/>
          <w:color w:val="000000"/>
          <w:sz w:val="20"/>
        </w:rPr>
        <w:t>35</w:t>
      </w:r>
      <w:r w:rsidR="00B77D8F" w:rsidRPr="00C469BD">
        <w:rPr>
          <w:rFonts w:ascii="Arial" w:hAnsi="Arial" w:cs="Arial"/>
          <w:color w:val="000000"/>
          <w:sz w:val="20"/>
        </w:rPr>
        <w:t>x</w:t>
      </w:r>
      <w:r w:rsidR="00B77D8F">
        <w:rPr>
          <w:rFonts w:ascii="Arial" w:hAnsi="Arial" w:cs="Arial"/>
          <w:color w:val="000000"/>
          <w:sz w:val="20"/>
        </w:rPr>
        <w:t>4</w:t>
      </w:r>
      <w:r w:rsidR="00B77D8F" w:rsidRPr="00C469BD">
        <w:rPr>
          <w:rFonts w:ascii="Arial" w:hAnsi="Arial" w:cs="Arial"/>
          <w:color w:val="000000"/>
          <w:sz w:val="20"/>
        </w:rPr>
        <w:t xml:space="preserve"> z uziomem </w:t>
      </w:r>
      <w:r w:rsidR="00B77D8F">
        <w:rPr>
          <w:rFonts w:ascii="Arial" w:hAnsi="Arial" w:cs="Arial"/>
          <w:color w:val="000000"/>
          <w:sz w:val="20"/>
        </w:rPr>
        <w:t>otokowym</w:t>
      </w:r>
      <w:r w:rsidR="00B77D8F" w:rsidRPr="00C469BD">
        <w:rPr>
          <w:rFonts w:ascii="Arial" w:hAnsi="Arial" w:cs="Arial"/>
          <w:color w:val="000000"/>
          <w:sz w:val="20"/>
        </w:rPr>
        <w:t xml:space="preserve"> oraz szyną PEN w rozdzielnicy głównej . </w:t>
      </w:r>
    </w:p>
    <w:p w14:paraId="52FDD6AC" w14:textId="77777777" w:rsidR="00446167" w:rsidRPr="00454488" w:rsidRDefault="00446167" w:rsidP="009917F6">
      <w:pPr>
        <w:spacing w:line="276" w:lineRule="auto"/>
        <w:jc w:val="both"/>
        <w:rPr>
          <w:rFonts w:ascii="Arial" w:hAnsi="Arial" w:cs="Arial"/>
          <w:sz w:val="20"/>
        </w:rPr>
      </w:pPr>
      <w:r w:rsidRPr="00C469BD">
        <w:rPr>
          <w:rFonts w:ascii="Arial" w:hAnsi="Arial" w:cs="Arial"/>
          <w:sz w:val="20"/>
        </w:rPr>
        <w:t>Całość prac wykonać zgodnie z normami N SEP-E-001 oraz PN-IEC 60364.</w:t>
      </w:r>
    </w:p>
    <w:p w14:paraId="6F21601E" w14:textId="77777777" w:rsidR="00966C6D" w:rsidRPr="001B53C9" w:rsidRDefault="00966C6D" w:rsidP="009917F6">
      <w:pPr>
        <w:spacing w:line="276" w:lineRule="auto"/>
        <w:jc w:val="both"/>
        <w:rPr>
          <w:rFonts w:ascii="Arial" w:hAnsi="Arial" w:cs="Arial"/>
          <w:color w:val="000000"/>
          <w:sz w:val="8"/>
          <w:szCs w:val="8"/>
          <w:u w:val="single"/>
        </w:rPr>
      </w:pPr>
    </w:p>
    <w:p w14:paraId="6E7164B8" w14:textId="77777777" w:rsidR="00446167" w:rsidRPr="00C469BD" w:rsidRDefault="00446167" w:rsidP="009917F6">
      <w:pPr>
        <w:spacing w:line="276" w:lineRule="auto"/>
        <w:jc w:val="both"/>
        <w:rPr>
          <w:rFonts w:ascii="Arial" w:hAnsi="Arial" w:cs="Arial"/>
          <w:b/>
          <w:color w:val="000000"/>
          <w:sz w:val="20"/>
        </w:rPr>
      </w:pPr>
      <w:r w:rsidRPr="00C469BD">
        <w:rPr>
          <w:rFonts w:ascii="Arial" w:hAnsi="Arial" w:cs="Arial"/>
          <w:color w:val="000000"/>
          <w:sz w:val="20"/>
          <w:u w:val="single"/>
        </w:rPr>
        <w:t>Przed przystąpieniem do użytkowania instalacji wykonać pomiary skuteczności działania ochrony przeciwporażeniowej dodatkowej</w:t>
      </w:r>
      <w:r w:rsidRPr="00C469BD">
        <w:rPr>
          <w:rFonts w:ascii="Arial" w:hAnsi="Arial" w:cs="Arial"/>
          <w:color w:val="000000"/>
          <w:sz w:val="20"/>
        </w:rPr>
        <w:t>.</w:t>
      </w:r>
    </w:p>
    <w:p w14:paraId="0F31D092" w14:textId="77777777" w:rsidR="00446167" w:rsidRPr="00C469BD" w:rsidRDefault="00446167" w:rsidP="009917F6">
      <w:pPr>
        <w:spacing w:line="276" w:lineRule="auto"/>
        <w:jc w:val="both"/>
        <w:rPr>
          <w:rFonts w:ascii="Arial" w:hAnsi="Arial" w:cs="Arial"/>
          <w:b/>
          <w:color w:val="000000"/>
          <w:sz w:val="20"/>
        </w:rPr>
      </w:pPr>
    </w:p>
    <w:p w14:paraId="051B2FE8" w14:textId="77777777" w:rsidR="00446167" w:rsidRPr="00C469BD" w:rsidRDefault="00446167" w:rsidP="009917F6">
      <w:pPr>
        <w:spacing w:line="276" w:lineRule="auto"/>
        <w:jc w:val="both"/>
        <w:rPr>
          <w:rFonts w:ascii="Arial" w:hAnsi="Arial" w:cs="Arial"/>
          <w:color w:val="000000"/>
          <w:sz w:val="20"/>
        </w:rPr>
      </w:pPr>
      <w:r w:rsidRPr="00C469BD">
        <w:rPr>
          <w:rFonts w:ascii="Arial" w:hAnsi="Arial" w:cs="Arial"/>
          <w:b/>
          <w:color w:val="000000"/>
          <w:sz w:val="20"/>
        </w:rPr>
        <w:t>1.1</w:t>
      </w:r>
      <w:r w:rsidR="00634D44">
        <w:rPr>
          <w:rFonts w:ascii="Arial" w:hAnsi="Arial" w:cs="Arial"/>
          <w:b/>
          <w:color w:val="000000"/>
          <w:sz w:val="20"/>
        </w:rPr>
        <w:t>1</w:t>
      </w:r>
      <w:r w:rsidRPr="00C469BD">
        <w:rPr>
          <w:rFonts w:ascii="Arial" w:hAnsi="Arial" w:cs="Arial"/>
          <w:b/>
          <w:color w:val="000000"/>
          <w:sz w:val="20"/>
        </w:rPr>
        <w:t xml:space="preserve"> Ochrona przeciw-przepięciowa.</w:t>
      </w:r>
    </w:p>
    <w:p w14:paraId="7F0999F7" w14:textId="77777777" w:rsidR="00446167" w:rsidRPr="00C469BD" w:rsidRDefault="00446167" w:rsidP="009917F6">
      <w:pPr>
        <w:spacing w:line="276" w:lineRule="auto"/>
        <w:ind w:firstLine="708"/>
        <w:jc w:val="both"/>
        <w:rPr>
          <w:rFonts w:ascii="Arial" w:hAnsi="Arial" w:cs="Arial"/>
          <w:sz w:val="20"/>
        </w:rPr>
      </w:pPr>
      <w:r w:rsidRPr="00C469BD">
        <w:rPr>
          <w:rFonts w:ascii="Arial" w:hAnsi="Arial" w:cs="Arial"/>
          <w:color w:val="000000"/>
          <w:sz w:val="20"/>
        </w:rPr>
        <w:t xml:space="preserve">Projektuje się wykonanie </w:t>
      </w:r>
      <w:r w:rsidR="00BB22D2" w:rsidRPr="00C469BD">
        <w:rPr>
          <w:rFonts w:ascii="Arial" w:hAnsi="Arial" w:cs="Arial"/>
          <w:color w:val="000000"/>
          <w:sz w:val="20"/>
        </w:rPr>
        <w:t xml:space="preserve">dwustopniowej </w:t>
      </w:r>
      <w:r w:rsidRPr="00C469BD">
        <w:rPr>
          <w:rFonts w:ascii="Arial" w:hAnsi="Arial" w:cs="Arial"/>
          <w:color w:val="000000"/>
          <w:sz w:val="20"/>
        </w:rPr>
        <w:t xml:space="preserve">ochrony przeciw-przepięciowej wykonanej w oparciu </w:t>
      </w:r>
      <w:r w:rsidR="00BB22D2" w:rsidRPr="00C469BD">
        <w:rPr>
          <w:rFonts w:ascii="Arial" w:hAnsi="Arial" w:cs="Arial"/>
          <w:color w:val="000000"/>
          <w:sz w:val="20"/>
        </w:rPr>
        <w:br/>
      </w:r>
      <w:r w:rsidRPr="00C469BD">
        <w:rPr>
          <w:rFonts w:ascii="Arial" w:hAnsi="Arial" w:cs="Arial"/>
          <w:color w:val="000000"/>
          <w:sz w:val="20"/>
        </w:rPr>
        <w:t xml:space="preserve">o ochronniki firmy </w:t>
      </w:r>
      <w:proofErr w:type="spellStart"/>
      <w:r w:rsidR="00B530C0" w:rsidRPr="00C469BD">
        <w:rPr>
          <w:rFonts w:ascii="Arial" w:hAnsi="Arial" w:cs="Arial"/>
          <w:color w:val="000000"/>
          <w:sz w:val="20"/>
        </w:rPr>
        <w:t>Dehn</w:t>
      </w:r>
      <w:proofErr w:type="spellEnd"/>
      <w:r w:rsidRPr="00C469BD">
        <w:rPr>
          <w:rFonts w:ascii="Arial" w:hAnsi="Arial" w:cs="Arial"/>
          <w:color w:val="000000"/>
          <w:sz w:val="20"/>
        </w:rPr>
        <w:t xml:space="preserve">, </w:t>
      </w:r>
      <w:r w:rsidR="00BB22D2" w:rsidRPr="00C469BD">
        <w:rPr>
          <w:rFonts w:ascii="Arial" w:hAnsi="Arial" w:cs="Arial"/>
          <w:color w:val="000000"/>
          <w:sz w:val="20"/>
        </w:rPr>
        <w:t xml:space="preserve">stopnia </w:t>
      </w:r>
      <w:r w:rsidR="009835D5" w:rsidRPr="00C469BD">
        <w:rPr>
          <w:rFonts w:ascii="Arial" w:hAnsi="Arial" w:cs="Arial"/>
          <w:color w:val="000000"/>
          <w:sz w:val="20"/>
        </w:rPr>
        <w:t>B</w:t>
      </w:r>
      <w:r w:rsidR="00F234E8">
        <w:rPr>
          <w:rFonts w:ascii="Arial" w:hAnsi="Arial" w:cs="Arial"/>
          <w:color w:val="000000"/>
          <w:sz w:val="20"/>
        </w:rPr>
        <w:t>+C</w:t>
      </w:r>
      <w:r w:rsidR="009835D5" w:rsidRPr="00C469BD">
        <w:rPr>
          <w:rFonts w:ascii="Arial" w:hAnsi="Arial" w:cs="Arial"/>
          <w:color w:val="000000"/>
          <w:sz w:val="20"/>
        </w:rPr>
        <w:t xml:space="preserve"> </w:t>
      </w:r>
      <w:r w:rsidRPr="00C469BD">
        <w:rPr>
          <w:rFonts w:ascii="Arial" w:hAnsi="Arial" w:cs="Arial"/>
          <w:sz w:val="20"/>
        </w:rPr>
        <w:t>zamontowan</w:t>
      </w:r>
      <w:r w:rsidR="00F234E8">
        <w:rPr>
          <w:rFonts w:ascii="Arial" w:hAnsi="Arial" w:cs="Arial"/>
          <w:sz w:val="20"/>
        </w:rPr>
        <w:t>ych w</w:t>
      </w:r>
      <w:r w:rsidRPr="00C469BD">
        <w:rPr>
          <w:rFonts w:ascii="Arial" w:hAnsi="Arial" w:cs="Arial"/>
          <w:sz w:val="20"/>
        </w:rPr>
        <w:t xml:space="preserve"> </w:t>
      </w:r>
      <w:r w:rsidR="00454488">
        <w:rPr>
          <w:rFonts w:ascii="Arial" w:hAnsi="Arial" w:cs="Arial"/>
          <w:sz w:val="20"/>
        </w:rPr>
        <w:t>rozdzielni</w:t>
      </w:r>
      <w:r w:rsidR="00AF6FDC">
        <w:rPr>
          <w:rFonts w:ascii="Arial" w:hAnsi="Arial" w:cs="Arial"/>
          <w:sz w:val="20"/>
        </w:rPr>
        <w:t xml:space="preserve">cy </w:t>
      </w:r>
      <w:r w:rsidR="00454488">
        <w:rPr>
          <w:rFonts w:ascii="Arial" w:hAnsi="Arial" w:cs="Arial"/>
          <w:sz w:val="20"/>
        </w:rPr>
        <w:t>główn</w:t>
      </w:r>
      <w:r w:rsidR="00AF6FDC">
        <w:rPr>
          <w:rFonts w:ascii="Arial" w:hAnsi="Arial" w:cs="Arial"/>
          <w:sz w:val="20"/>
        </w:rPr>
        <w:t xml:space="preserve">ej </w:t>
      </w:r>
      <w:r w:rsidR="00C73C89">
        <w:rPr>
          <w:rFonts w:ascii="Arial" w:hAnsi="Arial" w:cs="Arial"/>
          <w:sz w:val="20"/>
        </w:rPr>
        <w:t>TG</w:t>
      </w:r>
      <w:r w:rsidR="005F420A">
        <w:rPr>
          <w:rFonts w:ascii="Arial" w:hAnsi="Arial" w:cs="Arial"/>
          <w:sz w:val="20"/>
        </w:rPr>
        <w:t xml:space="preserve"> i TB PPOŻ</w:t>
      </w:r>
      <w:r w:rsidR="00564E69">
        <w:rPr>
          <w:rFonts w:ascii="Arial" w:hAnsi="Arial" w:cs="Arial"/>
          <w:sz w:val="20"/>
        </w:rPr>
        <w:t>.</w:t>
      </w:r>
    </w:p>
    <w:p w14:paraId="2E648BE6" w14:textId="77777777" w:rsidR="00446167" w:rsidRPr="00C469BD" w:rsidRDefault="00446167" w:rsidP="009917F6">
      <w:pPr>
        <w:spacing w:line="276" w:lineRule="auto"/>
        <w:ind w:firstLine="708"/>
        <w:jc w:val="both"/>
        <w:rPr>
          <w:rFonts w:ascii="Arial" w:hAnsi="Arial" w:cs="Arial"/>
          <w:sz w:val="20"/>
        </w:rPr>
      </w:pPr>
      <w:r w:rsidRPr="00C469BD">
        <w:rPr>
          <w:rFonts w:ascii="Arial" w:hAnsi="Arial" w:cs="Arial"/>
          <w:sz w:val="20"/>
        </w:rPr>
        <w:t>W przypadku montażu w budynku urządzeń elektronicznych dla których niewystarczający jest w</w:t>
      </w:r>
      <w:r w:rsidR="00B43500">
        <w:rPr>
          <w:rFonts w:ascii="Arial" w:hAnsi="Arial" w:cs="Arial"/>
          <w:sz w:val="20"/>
        </w:rPr>
        <w:t>/</w:t>
      </w:r>
      <w:r w:rsidRPr="00C469BD">
        <w:rPr>
          <w:rFonts w:ascii="Arial" w:hAnsi="Arial" w:cs="Arial"/>
          <w:sz w:val="20"/>
        </w:rPr>
        <w:t xml:space="preserve">w sposób ochrony, dodatkowe sposoby ochrony przeciw przepięciowej ustalić z producentem danego urządzeń. </w:t>
      </w:r>
    </w:p>
    <w:p w14:paraId="6257B112" w14:textId="77777777" w:rsidR="00B3614A" w:rsidRPr="001B53C9" w:rsidRDefault="00B3614A" w:rsidP="009917F6">
      <w:pPr>
        <w:spacing w:line="276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5930FA6C" w14:textId="77777777" w:rsidR="00B3614A" w:rsidRDefault="00B3614A" w:rsidP="009917F6">
      <w:pPr>
        <w:spacing w:line="276" w:lineRule="auto"/>
        <w:jc w:val="both"/>
        <w:rPr>
          <w:rFonts w:ascii="Arial" w:hAnsi="Arial" w:cs="Arial"/>
          <w:b/>
          <w:color w:val="000000"/>
          <w:sz w:val="20"/>
        </w:rPr>
      </w:pPr>
      <w:r w:rsidRPr="00C469BD">
        <w:rPr>
          <w:rFonts w:ascii="Arial" w:hAnsi="Arial" w:cs="Arial"/>
          <w:b/>
          <w:color w:val="000000"/>
          <w:sz w:val="20"/>
        </w:rPr>
        <w:t>1.1</w:t>
      </w:r>
      <w:r w:rsidR="00966C6D">
        <w:rPr>
          <w:rFonts w:ascii="Arial" w:hAnsi="Arial" w:cs="Arial"/>
          <w:b/>
          <w:color w:val="000000"/>
          <w:sz w:val="20"/>
        </w:rPr>
        <w:t>2</w:t>
      </w:r>
      <w:r w:rsidRPr="00C469BD">
        <w:rPr>
          <w:rFonts w:ascii="Arial" w:hAnsi="Arial" w:cs="Arial"/>
          <w:b/>
          <w:color w:val="000000"/>
          <w:sz w:val="20"/>
        </w:rPr>
        <w:t xml:space="preserve"> </w:t>
      </w:r>
      <w:r w:rsidR="00966C6D">
        <w:rPr>
          <w:rFonts w:ascii="Arial" w:hAnsi="Arial" w:cs="Arial"/>
          <w:b/>
          <w:color w:val="000000"/>
          <w:sz w:val="20"/>
        </w:rPr>
        <w:t xml:space="preserve">Instalacja </w:t>
      </w:r>
      <w:r w:rsidR="00F234E8">
        <w:rPr>
          <w:rFonts w:ascii="Arial" w:hAnsi="Arial" w:cs="Arial"/>
          <w:b/>
          <w:color w:val="000000"/>
          <w:sz w:val="20"/>
        </w:rPr>
        <w:t xml:space="preserve">fotowoltaiczna. </w:t>
      </w:r>
    </w:p>
    <w:p w14:paraId="4703D6E1" w14:textId="77777777" w:rsidR="00283477" w:rsidRPr="0051572A" w:rsidRDefault="001B53C9" w:rsidP="009917F6">
      <w:pPr>
        <w:spacing w:line="276" w:lineRule="auto"/>
        <w:ind w:left="284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w w:val="95"/>
          <w:sz w:val="20"/>
        </w:rPr>
        <w:t>12</w:t>
      </w:r>
      <w:r w:rsidR="00283477">
        <w:rPr>
          <w:rFonts w:ascii="Arial" w:hAnsi="Arial" w:cs="Arial"/>
          <w:b/>
          <w:w w:val="95"/>
          <w:sz w:val="20"/>
        </w:rPr>
        <w:t xml:space="preserve">.1. </w:t>
      </w:r>
      <w:r w:rsidR="00283477" w:rsidRPr="0051572A">
        <w:rPr>
          <w:rFonts w:ascii="Arial" w:hAnsi="Arial" w:cs="Arial"/>
          <w:b/>
          <w:w w:val="95"/>
          <w:sz w:val="20"/>
        </w:rPr>
        <w:t xml:space="preserve">Dane ogólne </w:t>
      </w:r>
    </w:p>
    <w:p w14:paraId="795740D0" w14:textId="77777777" w:rsidR="00283477" w:rsidRPr="0051572A" w:rsidRDefault="001B53C9" w:rsidP="009917F6">
      <w:pPr>
        <w:spacing w:line="276" w:lineRule="auto"/>
        <w:ind w:left="284" w:firstLine="708"/>
        <w:jc w:val="both"/>
        <w:rPr>
          <w:rFonts w:ascii="Arial" w:hAnsi="Arial" w:cs="Arial"/>
          <w:sz w:val="20"/>
        </w:rPr>
      </w:pPr>
      <w:r w:rsidRPr="005D2FAD">
        <w:rPr>
          <w:rFonts w:ascii="Arial" w:hAnsi="Arial" w:cs="Arial"/>
          <w:sz w:val="20"/>
        </w:rPr>
        <w:t xml:space="preserve">Projektowany system fotowoltaiczny o mocy </w:t>
      </w:r>
      <w:r>
        <w:rPr>
          <w:rFonts w:ascii="Arial" w:hAnsi="Arial" w:cs="Arial"/>
          <w:sz w:val="20"/>
        </w:rPr>
        <w:t>21</w:t>
      </w:r>
      <w:r w:rsidRPr="005D2FAD">
        <w:rPr>
          <w:rFonts w:ascii="Arial" w:hAnsi="Arial" w:cs="Arial"/>
          <w:sz w:val="20"/>
        </w:rPr>
        <w:t>,</w:t>
      </w:r>
      <w:r>
        <w:rPr>
          <w:rFonts w:ascii="Arial" w:hAnsi="Arial" w:cs="Arial"/>
          <w:sz w:val="20"/>
        </w:rPr>
        <w:t>06</w:t>
      </w:r>
      <w:r w:rsidRPr="005D2FAD">
        <w:rPr>
          <w:rFonts w:ascii="Arial" w:hAnsi="Arial" w:cs="Arial"/>
          <w:sz w:val="20"/>
        </w:rPr>
        <w:t xml:space="preserve"> </w:t>
      </w:r>
      <w:proofErr w:type="spellStart"/>
      <w:r w:rsidRPr="005D2FAD">
        <w:rPr>
          <w:rFonts w:ascii="Arial" w:hAnsi="Arial" w:cs="Arial"/>
          <w:sz w:val="20"/>
        </w:rPr>
        <w:t>kWp</w:t>
      </w:r>
      <w:proofErr w:type="spellEnd"/>
      <w:r w:rsidRPr="005D2FAD">
        <w:rPr>
          <w:rFonts w:ascii="Arial" w:hAnsi="Arial" w:cs="Arial"/>
          <w:sz w:val="20"/>
        </w:rPr>
        <w:t xml:space="preserve"> ma służyć do produkcji i przesyłu energii elektrycznej do istniejącej  wewnętrznej  instalacji  elektrycznej (instalacja typu on-</w:t>
      </w:r>
      <w:proofErr w:type="spellStart"/>
      <w:r w:rsidRPr="005D2FAD">
        <w:rPr>
          <w:rFonts w:ascii="Arial" w:hAnsi="Arial" w:cs="Arial"/>
          <w:sz w:val="20"/>
        </w:rPr>
        <w:t>grid</w:t>
      </w:r>
      <w:proofErr w:type="spellEnd"/>
      <w:r w:rsidRPr="005D2FAD">
        <w:rPr>
          <w:rFonts w:ascii="Arial" w:hAnsi="Arial" w:cs="Arial"/>
          <w:sz w:val="20"/>
        </w:rPr>
        <w:t xml:space="preserve">) </w:t>
      </w:r>
      <w:r w:rsidR="000C1844">
        <w:rPr>
          <w:rFonts w:ascii="Arial" w:hAnsi="Arial" w:cs="Arial"/>
          <w:sz w:val="20"/>
        </w:rPr>
        <w:br/>
      </w:r>
      <w:r w:rsidRPr="005D2FAD">
        <w:rPr>
          <w:rFonts w:ascii="Arial" w:hAnsi="Arial" w:cs="Arial"/>
          <w:sz w:val="20"/>
        </w:rPr>
        <w:t xml:space="preserve">i umożliwiać  wyprowadzenie  nadmiaru wyprodukowanej przez  </w:t>
      </w:r>
      <w:proofErr w:type="spellStart"/>
      <w:r w:rsidRPr="005D2FAD">
        <w:rPr>
          <w:rFonts w:ascii="Arial" w:hAnsi="Arial" w:cs="Arial"/>
          <w:sz w:val="20"/>
        </w:rPr>
        <w:t>mikroinstalację</w:t>
      </w:r>
      <w:proofErr w:type="spellEnd"/>
      <w:r w:rsidRPr="005D2FAD">
        <w:rPr>
          <w:rFonts w:ascii="Arial" w:hAnsi="Arial" w:cs="Arial"/>
          <w:sz w:val="20"/>
        </w:rPr>
        <w:t xml:space="preserve">  energii do sieci  energetycznej. Instalacja składa się z paneli fotowoltaicznych, okablowania prądu stałego, inwertera oraz układu przyłączenia instalacji fotowoltaicznej do wewnętrznej instalacji odbiorczej.  Panele fotowoltaiczne zostaną zainstalowane na dachu budynku, inwerter będzie zlokalizowany </w:t>
      </w:r>
      <w:r w:rsidR="000C1844">
        <w:rPr>
          <w:rFonts w:ascii="Arial" w:hAnsi="Arial" w:cs="Arial"/>
          <w:sz w:val="20"/>
        </w:rPr>
        <w:br/>
      </w:r>
      <w:r w:rsidRPr="005D2FAD">
        <w:rPr>
          <w:rFonts w:ascii="Arial" w:hAnsi="Arial" w:cs="Arial"/>
          <w:sz w:val="20"/>
        </w:rPr>
        <w:t xml:space="preserve">w pomieszczeniu technicznym, wpięcie w wewnętrzna instalację budynku będzie miało miejsce </w:t>
      </w:r>
      <w:r w:rsidR="000C1844">
        <w:rPr>
          <w:rFonts w:ascii="Arial" w:hAnsi="Arial" w:cs="Arial"/>
          <w:sz w:val="20"/>
        </w:rPr>
        <w:br/>
      </w:r>
      <w:r w:rsidRPr="005D2FAD">
        <w:rPr>
          <w:rFonts w:ascii="Arial" w:hAnsi="Arial" w:cs="Arial"/>
          <w:sz w:val="20"/>
        </w:rPr>
        <w:t xml:space="preserve">w </w:t>
      </w:r>
      <w:r>
        <w:rPr>
          <w:rFonts w:ascii="Arial" w:hAnsi="Arial" w:cs="Arial"/>
          <w:sz w:val="20"/>
        </w:rPr>
        <w:t xml:space="preserve">projektowaną </w:t>
      </w:r>
      <w:r w:rsidRPr="005D2FAD">
        <w:rPr>
          <w:rFonts w:ascii="Arial" w:hAnsi="Arial" w:cs="Arial"/>
          <w:sz w:val="20"/>
        </w:rPr>
        <w:t xml:space="preserve">rozdzielnię </w:t>
      </w:r>
      <w:r w:rsidR="00C73C89">
        <w:rPr>
          <w:rFonts w:ascii="Arial" w:hAnsi="Arial" w:cs="Arial"/>
          <w:sz w:val="20"/>
        </w:rPr>
        <w:t>TG</w:t>
      </w:r>
      <w:r>
        <w:rPr>
          <w:rFonts w:ascii="Arial" w:hAnsi="Arial" w:cs="Arial"/>
          <w:sz w:val="20"/>
        </w:rPr>
        <w:t>.</w:t>
      </w:r>
      <w:r w:rsidRPr="005D2FAD">
        <w:rPr>
          <w:rFonts w:ascii="Arial" w:hAnsi="Arial" w:cs="Arial"/>
          <w:sz w:val="20"/>
        </w:rPr>
        <w:t xml:space="preserve"> Istniejący licznik energii elektrycznej </w:t>
      </w:r>
      <w:r>
        <w:rPr>
          <w:rFonts w:ascii="Arial" w:hAnsi="Arial" w:cs="Arial"/>
          <w:sz w:val="20"/>
        </w:rPr>
        <w:t xml:space="preserve">po podpisaniu umowy </w:t>
      </w:r>
      <w:r w:rsidR="000C1844">
        <w:rPr>
          <w:rFonts w:ascii="Arial" w:hAnsi="Arial" w:cs="Arial"/>
          <w:sz w:val="20"/>
        </w:rPr>
        <w:br/>
      </w:r>
      <w:r>
        <w:rPr>
          <w:rFonts w:ascii="Arial" w:hAnsi="Arial" w:cs="Arial"/>
          <w:sz w:val="20"/>
        </w:rPr>
        <w:t xml:space="preserve">z dostawcą energii należy </w:t>
      </w:r>
      <w:r w:rsidRPr="005D2FAD">
        <w:rPr>
          <w:rFonts w:ascii="Arial" w:hAnsi="Arial" w:cs="Arial"/>
          <w:sz w:val="20"/>
        </w:rPr>
        <w:t>wymieni</w:t>
      </w:r>
      <w:r>
        <w:rPr>
          <w:rFonts w:ascii="Arial" w:hAnsi="Arial" w:cs="Arial"/>
          <w:sz w:val="20"/>
        </w:rPr>
        <w:t>ć</w:t>
      </w:r>
      <w:r w:rsidRPr="005D2FAD">
        <w:rPr>
          <w:rFonts w:ascii="Arial" w:hAnsi="Arial" w:cs="Arial"/>
          <w:sz w:val="20"/>
        </w:rPr>
        <w:t xml:space="preserve"> na licznik dwukierunkowy. Instalacja zostanie zabezpieczona zarówno po stronie DC i AC, dodatkowo zostanie zabudowany wyłącznik prądu po stronie DC. Instalacja powinna pracować w systemie sterowania automatycznego on-</w:t>
      </w:r>
      <w:proofErr w:type="spellStart"/>
      <w:r w:rsidRPr="005D2FAD">
        <w:rPr>
          <w:rFonts w:ascii="Arial" w:hAnsi="Arial" w:cs="Arial"/>
          <w:sz w:val="20"/>
        </w:rPr>
        <w:t>grid</w:t>
      </w:r>
      <w:proofErr w:type="spellEnd"/>
      <w:r w:rsidRPr="005D2FAD">
        <w:rPr>
          <w:rFonts w:ascii="Arial" w:hAnsi="Arial" w:cs="Arial"/>
          <w:sz w:val="20"/>
        </w:rPr>
        <w:t xml:space="preserve"> , który gwarantuje pozyskiwanie energii elektrycznej z paneli w sposób samoczynny. Pozyskana energia będzie </w:t>
      </w:r>
      <w:r w:rsidR="000C1844">
        <w:rPr>
          <w:rFonts w:ascii="Arial" w:hAnsi="Arial" w:cs="Arial"/>
          <w:sz w:val="20"/>
        </w:rPr>
        <w:br/>
      </w:r>
      <w:r w:rsidRPr="005D2FAD">
        <w:rPr>
          <w:rFonts w:ascii="Arial" w:hAnsi="Arial" w:cs="Arial"/>
          <w:sz w:val="20"/>
        </w:rPr>
        <w:t xml:space="preserve">w pierwszej kolejności kierowana do potrzeby wewnętrzne obiektu, a w przypadku nadmiaru produkcji nadwyżka będzie kierowana do sieci zewnętrznej poprzez licznik dwukierunkowy. Obsługa oraz bilans energii będzie możliwy poprzez dedykowaną aplikację. </w:t>
      </w:r>
    </w:p>
    <w:p w14:paraId="235E6BEB" w14:textId="77777777" w:rsidR="00283477" w:rsidRDefault="00283477" w:rsidP="009917F6">
      <w:pPr>
        <w:spacing w:line="276" w:lineRule="auto"/>
        <w:ind w:left="284"/>
        <w:jc w:val="both"/>
        <w:rPr>
          <w:rFonts w:ascii="Arial" w:hAnsi="Arial" w:cs="Arial"/>
          <w:b/>
          <w:w w:val="95"/>
          <w:sz w:val="20"/>
        </w:rPr>
      </w:pPr>
    </w:p>
    <w:p w14:paraId="785ECFB0" w14:textId="77777777" w:rsidR="00283477" w:rsidRPr="0051572A" w:rsidRDefault="001B53C9" w:rsidP="009917F6">
      <w:pPr>
        <w:spacing w:line="276" w:lineRule="auto"/>
        <w:ind w:left="284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w w:val="95"/>
          <w:sz w:val="20"/>
        </w:rPr>
        <w:t>12</w:t>
      </w:r>
      <w:r w:rsidR="00283477">
        <w:rPr>
          <w:rFonts w:ascii="Arial" w:hAnsi="Arial" w:cs="Arial"/>
          <w:b/>
          <w:w w:val="95"/>
          <w:sz w:val="20"/>
        </w:rPr>
        <w:t xml:space="preserve">.2. </w:t>
      </w:r>
      <w:r w:rsidR="00283477" w:rsidRPr="0051572A">
        <w:rPr>
          <w:rFonts w:ascii="Arial" w:hAnsi="Arial" w:cs="Arial"/>
          <w:b/>
          <w:w w:val="95"/>
          <w:sz w:val="20"/>
        </w:rPr>
        <w:t xml:space="preserve">Podstawowe komponenty </w:t>
      </w:r>
    </w:p>
    <w:p w14:paraId="6852916A" w14:textId="77777777" w:rsidR="001B53C9" w:rsidRPr="005D2FAD" w:rsidRDefault="001B53C9" w:rsidP="009917F6">
      <w:pPr>
        <w:spacing w:line="276" w:lineRule="auto"/>
        <w:ind w:left="284" w:firstLine="708"/>
        <w:jc w:val="both"/>
        <w:rPr>
          <w:rFonts w:ascii="Arial" w:hAnsi="Arial" w:cs="Arial"/>
          <w:sz w:val="20"/>
        </w:rPr>
      </w:pPr>
      <w:r w:rsidRPr="005D2FAD">
        <w:rPr>
          <w:rFonts w:ascii="Arial" w:hAnsi="Arial" w:cs="Arial"/>
          <w:sz w:val="20"/>
        </w:rPr>
        <w:t xml:space="preserve">Projektuję się </w:t>
      </w:r>
      <w:r>
        <w:rPr>
          <w:rFonts w:ascii="Arial" w:hAnsi="Arial" w:cs="Arial"/>
          <w:sz w:val="20"/>
        </w:rPr>
        <w:t>52</w:t>
      </w:r>
      <w:r w:rsidRPr="005D2FAD">
        <w:rPr>
          <w:rFonts w:ascii="Arial" w:hAnsi="Arial" w:cs="Arial"/>
          <w:sz w:val="20"/>
        </w:rPr>
        <w:t xml:space="preserve"> modułów monokrystalicznych o wymiarach 1</w:t>
      </w:r>
      <w:r>
        <w:rPr>
          <w:rFonts w:ascii="Arial" w:hAnsi="Arial" w:cs="Arial"/>
          <w:sz w:val="20"/>
        </w:rPr>
        <w:t>772</w:t>
      </w:r>
      <w:r w:rsidRPr="005D2FAD">
        <w:rPr>
          <w:rFonts w:ascii="Arial" w:hAnsi="Arial" w:cs="Arial"/>
          <w:sz w:val="20"/>
        </w:rPr>
        <w:t>x1</w:t>
      </w:r>
      <w:r>
        <w:rPr>
          <w:rFonts w:ascii="Arial" w:hAnsi="Arial" w:cs="Arial"/>
          <w:sz w:val="20"/>
        </w:rPr>
        <w:t>134</w:t>
      </w:r>
      <w:r w:rsidRPr="005D2FAD">
        <w:rPr>
          <w:rFonts w:ascii="Arial" w:hAnsi="Arial" w:cs="Arial"/>
          <w:sz w:val="20"/>
        </w:rPr>
        <w:t>x</w:t>
      </w:r>
      <w:r>
        <w:rPr>
          <w:rFonts w:ascii="Arial" w:hAnsi="Arial" w:cs="Arial"/>
          <w:sz w:val="20"/>
        </w:rPr>
        <w:t>3</w:t>
      </w:r>
      <w:r w:rsidRPr="005D2FAD">
        <w:rPr>
          <w:rFonts w:ascii="Arial" w:hAnsi="Arial" w:cs="Arial"/>
          <w:sz w:val="20"/>
        </w:rPr>
        <w:t>0mm o wadze 2</w:t>
      </w:r>
      <w:r>
        <w:rPr>
          <w:rFonts w:ascii="Arial" w:hAnsi="Arial" w:cs="Arial"/>
          <w:sz w:val="20"/>
        </w:rPr>
        <w:t>0,5</w:t>
      </w:r>
      <w:r w:rsidRPr="005D2FAD">
        <w:rPr>
          <w:rFonts w:ascii="Arial" w:hAnsi="Arial" w:cs="Arial"/>
          <w:sz w:val="20"/>
        </w:rPr>
        <w:t>kg i o parametrach elektrycznych : moc szczytowa</w:t>
      </w:r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Pmpp</w:t>
      </w:r>
      <w:proofErr w:type="spellEnd"/>
      <w:r>
        <w:rPr>
          <w:rFonts w:ascii="Arial" w:hAnsi="Arial" w:cs="Arial"/>
          <w:sz w:val="20"/>
        </w:rPr>
        <w:t xml:space="preserve"> 40</w:t>
      </w:r>
      <w:r w:rsidRPr="005D2FAD">
        <w:rPr>
          <w:rFonts w:ascii="Arial" w:hAnsi="Arial" w:cs="Arial"/>
          <w:sz w:val="20"/>
        </w:rPr>
        <w:t xml:space="preserve">5W, napięcie mocy maks. </w:t>
      </w:r>
      <w:proofErr w:type="spellStart"/>
      <w:r w:rsidRPr="005D2FAD">
        <w:rPr>
          <w:rFonts w:ascii="Arial" w:hAnsi="Arial" w:cs="Arial"/>
          <w:sz w:val="20"/>
        </w:rPr>
        <w:t>Vmpp</w:t>
      </w:r>
      <w:proofErr w:type="spellEnd"/>
      <w:r w:rsidRPr="005D2FAD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30</w:t>
      </w:r>
      <w:r w:rsidRPr="005D2FAD">
        <w:rPr>
          <w:rFonts w:ascii="Arial" w:hAnsi="Arial" w:cs="Arial"/>
          <w:sz w:val="20"/>
        </w:rPr>
        <w:t>,</w:t>
      </w:r>
      <w:r>
        <w:rPr>
          <w:rFonts w:ascii="Arial" w:hAnsi="Arial" w:cs="Arial"/>
          <w:sz w:val="20"/>
        </w:rPr>
        <w:t>73</w:t>
      </w:r>
      <w:r w:rsidRPr="005D2FAD">
        <w:rPr>
          <w:rFonts w:ascii="Arial" w:hAnsi="Arial" w:cs="Arial"/>
          <w:sz w:val="20"/>
        </w:rPr>
        <w:t xml:space="preserve">2V, natężenie prądu mocy  maks. </w:t>
      </w:r>
      <w:proofErr w:type="spellStart"/>
      <w:r w:rsidRPr="005D2FAD">
        <w:rPr>
          <w:rFonts w:ascii="Arial" w:hAnsi="Arial" w:cs="Arial"/>
          <w:sz w:val="20"/>
        </w:rPr>
        <w:t>Impp</w:t>
      </w:r>
      <w:proofErr w:type="spellEnd"/>
      <w:r w:rsidRPr="005D2FAD">
        <w:rPr>
          <w:rFonts w:ascii="Arial" w:hAnsi="Arial" w:cs="Arial"/>
          <w:sz w:val="20"/>
        </w:rPr>
        <w:t xml:space="preserve"> 1</w:t>
      </w:r>
      <w:r>
        <w:rPr>
          <w:rFonts w:ascii="Arial" w:hAnsi="Arial" w:cs="Arial"/>
          <w:sz w:val="20"/>
        </w:rPr>
        <w:t>3</w:t>
      </w:r>
      <w:r w:rsidRPr="005D2FAD">
        <w:rPr>
          <w:rFonts w:ascii="Arial" w:hAnsi="Arial" w:cs="Arial"/>
          <w:sz w:val="20"/>
        </w:rPr>
        <w:t>,</w:t>
      </w:r>
      <w:r>
        <w:rPr>
          <w:rFonts w:ascii="Arial" w:hAnsi="Arial" w:cs="Arial"/>
          <w:sz w:val="20"/>
        </w:rPr>
        <w:t>1</w:t>
      </w:r>
      <w:r w:rsidRPr="005D2FAD">
        <w:rPr>
          <w:rFonts w:ascii="Arial" w:hAnsi="Arial" w:cs="Arial"/>
          <w:sz w:val="20"/>
        </w:rPr>
        <w:t xml:space="preserve">8A,  napięcie </w:t>
      </w:r>
      <w:proofErr w:type="spellStart"/>
      <w:r w:rsidRPr="005D2FAD">
        <w:rPr>
          <w:rFonts w:ascii="Arial" w:hAnsi="Arial" w:cs="Arial"/>
          <w:sz w:val="20"/>
        </w:rPr>
        <w:t>obw</w:t>
      </w:r>
      <w:proofErr w:type="spellEnd"/>
      <w:r w:rsidRPr="005D2FAD">
        <w:rPr>
          <w:rFonts w:ascii="Arial" w:hAnsi="Arial" w:cs="Arial"/>
          <w:sz w:val="20"/>
        </w:rPr>
        <w:t xml:space="preserve">. otwartego </w:t>
      </w:r>
      <w:proofErr w:type="spellStart"/>
      <w:r w:rsidRPr="005D2FAD">
        <w:rPr>
          <w:rFonts w:ascii="Arial" w:hAnsi="Arial" w:cs="Arial"/>
          <w:sz w:val="20"/>
        </w:rPr>
        <w:t>Voc</w:t>
      </w:r>
      <w:proofErr w:type="spellEnd"/>
      <w:r w:rsidRPr="005D2FAD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37</w:t>
      </w:r>
      <w:r w:rsidRPr="005D2FAD">
        <w:rPr>
          <w:rFonts w:ascii="Arial" w:hAnsi="Arial" w:cs="Arial"/>
          <w:sz w:val="20"/>
        </w:rPr>
        <w:t>,</w:t>
      </w:r>
      <w:r>
        <w:rPr>
          <w:rFonts w:ascii="Arial" w:hAnsi="Arial" w:cs="Arial"/>
          <w:sz w:val="20"/>
        </w:rPr>
        <w:t>23</w:t>
      </w:r>
      <w:r w:rsidRPr="005D2FAD">
        <w:rPr>
          <w:rFonts w:ascii="Arial" w:hAnsi="Arial" w:cs="Arial"/>
          <w:sz w:val="20"/>
        </w:rPr>
        <w:t xml:space="preserve">V, prąd zwarciowy </w:t>
      </w:r>
      <w:proofErr w:type="spellStart"/>
      <w:r w:rsidRPr="005D2FAD">
        <w:rPr>
          <w:rFonts w:ascii="Arial" w:hAnsi="Arial" w:cs="Arial"/>
          <w:sz w:val="20"/>
        </w:rPr>
        <w:t>Isc</w:t>
      </w:r>
      <w:proofErr w:type="spellEnd"/>
      <w:r w:rsidRPr="005D2FAD">
        <w:rPr>
          <w:rFonts w:ascii="Arial" w:hAnsi="Arial" w:cs="Arial"/>
          <w:sz w:val="20"/>
        </w:rPr>
        <w:t xml:space="preserve"> 1</w:t>
      </w:r>
      <w:r>
        <w:rPr>
          <w:rFonts w:ascii="Arial" w:hAnsi="Arial" w:cs="Arial"/>
          <w:sz w:val="20"/>
        </w:rPr>
        <w:t>3</w:t>
      </w:r>
      <w:r w:rsidRPr="005D2FAD">
        <w:rPr>
          <w:rFonts w:ascii="Arial" w:hAnsi="Arial" w:cs="Arial"/>
          <w:sz w:val="20"/>
        </w:rPr>
        <w:t>,</w:t>
      </w:r>
      <w:r>
        <w:rPr>
          <w:rFonts w:ascii="Arial" w:hAnsi="Arial" w:cs="Arial"/>
          <w:sz w:val="20"/>
        </w:rPr>
        <w:t>87</w:t>
      </w:r>
      <w:r w:rsidRPr="005D2FAD">
        <w:rPr>
          <w:rFonts w:ascii="Arial" w:hAnsi="Arial" w:cs="Arial"/>
          <w:sz w:val="20"/>
        </w:rPr>
        <w:t>A, o sprawności 20</w:t>
      </w:r>
      <w:r>
        <w:rPr>
          <w:rFonts w:ascii="Arial" w:hAnsi="Arial" w:cs="Arial"/>
          <w:sz w:val="20"/>
        </w:rPr>
        <w:t>,7</w:t>
      </w:r>
      <w:r w:rsidRPr="005D2FAD">
        <w:rPr>
          <w:rFonts w:ascii="Arial" w:hAnsi="Arial" w:cs="Arial"/>
          <w:sz w:val="20"/>
        </w:rPr>
        <w:t xml:space="preserve">% i temp pracy od -40° do + 85°C.  Wszystkie zamontowane panele muszą pochodzić od jednego producenta oraz mieć identyczne parametry. Dobrano inwerter o następujących parametrach – parametry  wejściowe : moc maksymalna </w:t>
      </w:r>
      <w:r>
        <w:rPr>
          <w:rFonts w:ascii="Arial" w:hAnsi="Arial" w:cs="Arial"/>
          <w:sz w:val="20"/>
        </w:rPr>
        <w:t>30 0</w:t>
      </w:r>
      <w:r w:rsidRPr="005D2FAD">
        <w:rPr>
          <w:rFonts w:ascii="Arial" w:hAnsi="Arial" w:cs="Arial"/>
          <w:sz w:val="20"/>
        </w:rPr>
        <w:t xml:space="preserve">00W, maksymalne napięcie 1000V, zakres napięcia MPPT </w:t>
      </w:r>
      <w:r>
        <w:rPr>
          <w:rFonts w:ascii="Arial" w:hAnsi="Arial" w:cs="Arial"/>
          <w:sz w:val="20"/>
        </w:rPr>
        <w:t>150</w:t>
      </w:r>
      <w:r w:rsidRPr="005D2FAD">
        <w:rPr>
          <w:rFonts w:ascii="Arial" w:hAnsi="Arial" w:cs="Arial"/>
          <w:sz w:val="20"/>
        </w:rPr>
        <w:t>-9</w:t>
      </w:r>
      <w:r>
        <w:rPr>
          <w:rFonts w:ascii="Arial" w:hAnsi="Arial" w:cs="Arial"/>
          <w:sz w:val="20"/>
        </w:rPr>
        <w:t>0</w:t>
      </w:r>
      <w:r w:rsidRPr="005D2FAD">
        <w:rPr>
          <w:rFonts w:ascii="Arial" w:hAnsi="Arial" w:cs="Arial"/>
          <w:sz w:val="20"/>
        </w:rPr>
        <w:t xml:space="preserve">0V, zakres napięcia przy pełnej mocy </w:t>
      </w:r>
      <w:r>
        <w:rPr>
          <w:rFonts w:ascii="Arial" w:hAnsi="Arial" w:cs="Arial"/>
          <w:sz w:val="20"/>
        </w:rPr>
        <w:t>43</w:t>
      </w:r>
      <w:r w:rsidRPr="005D2FAD">
        <w:rPr>
          <w:rFonts w:ascii="Arial" w:hAnsi="Arial" w:cs="Arial"/>
          <w:sz w:val="20"/>
        </w:rPr>
        <w:t xml:space="preserve">0-950V, </w:t>
      </w:r>
      <w:r w:rsidRPr="005D2FAD">
        <w:rPr>
          <w:rFonts w:ascii="Arial" w:hAnsi="Arial" w:cs="Arial"/>
          <w:sz w:val="20"/>
        </w:rPr>
        <w:lastRenderedPageBreak/>
        <w:t xml:space="preserve">znamionowe napięcie wejściowe 620V, napięcie startowe </w:t>
      </w:r>
      <w:r>
        <w:rPr>
          <w:rFonts w:ascii="Arial" w:hAnsi="Arial" w:cs="Arial"/>
          <w:sz w:val="20"/>
        </w:rPr>
        <w:t>150/18</w:t>
      </w:r>
      <w:r w:rsidRPr="005D2FAD">
        <w:rPr>
          <w:rFonts w:ascii="Arial" w:hAnsi="Arial" w:cs="Arial"/>
          <w:sz w:val="20"/>
        </w:rPr>
        <w:t xml:space="preserve">0V, maksymalny prąd wejściowy </w:t>
      </w:r>
      <w:r>
        <w:rPr>
          <w:rFonts w:ascii="Arial" w:hAnsi="Arial" w:cs="Arial"/>
          <w:sz w:val="20"/>
        </w:rPr>
        <w:t>26</w:t>
      </w:r>
      <w:r w:rsidRPr="005D2FAD">
        <w:rPr>
          <w:rFonts w:ascii="Arial" w:hAnsi="Arial" w:cs="Arial"/>
          <w:sz w:val="20"/>
        </w:rPr>
        <w:t>x3A, maksymalny prąd zwarcia 4</w:t>
      </w:r>
      <w:r>
        <w:rPr>
          <w:rFonts w:ascii="Arial" w:hAnsi="Arial" w:cs="Arial"/>
          <w:sz w:val="20"/>
        </w:rPr>
        <w:t>0</w:t>
      </w:r>
      <w:r w:rsidRPr="005D2FAD">
        <w:rPr>
          <w:rFonts w:ascii="Arial" w:hAnsi="Arial" w:cs="Arial"/>
          <w:sz w:val="20"/>
        </w:rPr>
        <w:t xml:space="preserve">x3A, - parametry wyjściowe : moc maksymalna wyjściowa </w:t>
      </w:r>
      <w:r>
        <w:rPr>
          <w:rFonts w:ascii="Arial" w:hAnsi="Arial" w:cs="Arial"/>
          <w:sz w:val="20"/>
        </w:rPr>
        <w:t>20</w:t>
      </w:r>
      <w:r w:rsidRPr="005D2FAD">
        <w:rPr>
          <w:rFonts w:ascii="Arial" w:hAnsi="Arial" w:cs="Arial"/>
          <w:sz w:val="20"/>
        </w:rPr>
        <w:t xml:space="preserve">000W, nominalna moc wyjściowa </w:t>
      </w:r>
      <w:r>
        <w:rPr>
          <w:rFonts w:ascii="Arial" w:hAnsi="Arial" w:cs="Arial"/>
          <w:sz w:val="20"/>
        </w:rPr>
        <w:t>2</w:t>
      </w:r>
      <w:r w:rsidRPr="005D2FAD">
        <w:rPr>
          <w:rFonts w:ascii="Arial" w:hAnsi="Arial" w:cs="Arial"/>
          <w:sz w:val="20"/>
        </w:rPr>
        <w:t xml:space="preserve">0000W, maksymalny prąd wyjściowy </w:t>
      </w:r>
      <w:r>
        <w:rPr>
          <w:rFonts w:ascii="Arial" w:hAnsi="Arial" w:cs="Arial"/>
          <w:sz w:val="20"/>
        </w:rPr>
        <w:t>31,9</w:t>
      </w:r>
      <w:r w:rsidRPr="005D2FAD">
        <w:rPr>
          <w:rFonts w:ascii="Arial" w:hAnsi="Arial" w:cs="Arial"/>
          <w:sz w:val="20"/>
        </w:rPr>
        <w:t>A, nominalne napięc</w:t>
      </w:r>
      <w:r>
        <w:rPr>
          <w:rFonts w:ascii="Arial" w:hAnsi="Arial" w:cs="Arial"/>
          <w:sz w:val="20"/>
        </w:rPr>
        <w:t>i</w:t>
      </w:r>
      <w:r w:rsidRPr="005D2FAD">
        <w:rPr>
          <w:rFonts w:ascii="Arial" w:hAnsi="Arial" w:cs="Arial"/>
          <w:sz w:val="20"/>
        </w:rPr>
        <w:t>e wyjściowa 3</w:t>
      </w:r>
      <w:r>
        <w:rPr>
          <w:rFonts w:ascii="Arial" w:hAnsi="Arial" w:cs="Arial"/>
          <w:sz w:val="20"/>
        </w:rPr>
        <w:t>80/40</w:t>
      </w:r>
      <w:r w:rsidRPr="005D2FAD">
        <w:rPr>
          <w:rFonts w:ascii="Arial" w:hAnsi="Arial" w:cs="Arial"/>
          <w:sz w:val="20"/>
        </w:rPr>
        <w:t xml:space="preserve">0, częstotliwość 50/60Hz, współczynnik mocy -0.8/+0.8, THD &lt;3%. </w:t>
      </w:r>
    </w:p>
    <w:p w14:paraId="42A180BA" w14:textId="77777777" w:rsidR="00283477" w:rsidRDefault="00283477" w:rsidP="009917F6">
      <w:pPr>
        <w:spacing w:line="276" w:lineRule="auto"/>
        <w:ind w:left="284"/>
        <w:jc w:val="both"/>
        <w:rPr>
          <w:rFonts w:ascii="Arial" w:hAnsi="Arial" w:cs="Arial"/>
          <w:b/>
          <w:w w:val="95"/>
          <w:sz w:val="20"/>
        </w:rPr>
      </w:pPr>
    </w:p>
    <w:p w14:paraId="48D424A7" w14:textId="77777777" w:rsidR="00283477" w:rsidRPr="0051572A" w:rsidRDefault="001B53C9" w:rsidP="009917F6">
      <w:pPr>
        <w:spacing w:line="276" w:lineRule="auto"/>
        <w:ind w:left="284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w w:val="95"/>
          <w:sz w:val="20"/>
        </w:rPr>
        <w:t>12</w:t>
      </w:r>
      <w:r w:rsidR="00283477">
        <w:rPr>
          <w:rFonts w:ascii="Arial" w:hAnsi="Arial" w:cs="Arial"/>
          <w:b/>
          <w:w w:val="95"/>
          <w:sz w:val="20"/>
        </w:rPr>
        <w:t xml:space="preserve">.3. </w:t>
      </w:r>
      <w:r w:rsidR="00283477" w:rsidRPr="0051572A">
        <w:rPr>
          <w:rFonts w:ascii="Arial" w:hAnsi="Arial" w:cs="Arial"/>
          <w:b/>
          <w:w w:val="95"/>
          <w:sz w:val="20"/>
        </w:rPr>
        <w:t xml:space="preserve">Przewody i elementy zabezpieczające  </w:t>
      </w:r>
    </w:p>
    <w:p w14:paraId="0D8F06A5" w14:textId="77777777" w:rsidR="00283477" w:rsidRPr="0051572A" w:rsidRDefault="00283477" w:rsidP="009917F6">
      <w:pPr>
        <w:spacing w:line="276" w:lineRule="auto"/>
        <w:ind w:left="284" w:firstLine="708"/>
        <w:jc w:val="both"/>
        <w:rPr>
          <w:rFonts w:ascii="Arial" w:hAnsi="Arial" w:cs="Arial"/>
          <w:sz w:val="20"/>
        </w:rPr>
      </w:pPr>
      <w:r w:rsidRPr="0051572A">
        <w:rPr>
          <w:rFonts w:ascii="Arial" w:hAnsi="Arial" w:cs="Arial"/>
          <w:sz w:val="20"/>
        </w:rPr>
        <w:t xml:space="preserve">Pomiędzy panelami fotowoltaicznymi, a inwerterem po stronie DC wewnątrz budynku należy </w:t>
      </w:r>
      <w:r>
        <w:rPr>
          <w:rFonts w:ascii="Arial" w:hAnsi="Arial" w:cs="Arial"/>
          <w:sz w:val="20"/>
        </w:rPr>
        <w:br/>
      </w:r>
      <w:r w:rsidRPr="0051572A">
        <w:rPr>
          <w:rFonts w:ascii="Arial" w:hAnsi="Arial" w:cs="Arial"/>
          <w:sz w:val="20"/>
        </w:rPr>
        <w:t>w ła</w:t>
      </w:r>
      <w:r>
        <w:rPr>
          <w:rFonts w:ascii="Arial" w:hAnsi="Arial" w:cs="Arial"/>
          <w:sz w:val="20"/>
        </w:rPr>
        <w:t>t</w:t>
      </w:r>
      <w:r w:rsidRPr="0051572A">
        <w:rPr>
          <w:rFonts w:ascii="Arial" w:hAnsi="Arial" w:cs="Arial"/>
          <w:sz w:val="20"/>
        </w:rPr>
        <w:t xml:space="preserve">wo dostępnym miejscu (pomieszczenie techniczne) zamontować rozłącznik prądu stałego oraz zastosować przewody dedykowane dla fotowoltaiki w podwójnej izolacji, odporne na promieniowanie ultrafioletowe i temperatur dopuszczalnych do 120°C. Dobrano przewody jednożyłowe o przekroju żyły </w:t>
      </w:r>
      <w:r w:rsidR="0002348C">
        <w:rPr>
          <w:rFonts w:ascii="Arial" w:hAnsi="Arial" w:cs="Arial"/>
          <w:sz w:val="20"/>
        </w:rPr>
        <w:t>4</w:t>
      </w:r>
      <w:r w:rsidRPr="0051572A">
        <w:rPr>
          <w:rFonts w:ascii="Arial" w:hAnsi="Arial" w:cs="Arial"/>
          <w:sz w:val="20"/>
        </w:rPr>
        <w:t>mm</w:t>
      </w:r>
      <w:r w:rsidRPr="000C1844">
        <w:rPr>
          <w:rFonts w:ascii="Arial" w:hAnsi="Arial" w:cs="Arial"/>
          <w:sz w:val="20"/>
          <w:vertAlign w:val="superscript"/>
        </w:rPr>
        <w:t>2</w:t>
      </w:r>
      <w:r w:rsidRPr="0051572A">
        <w:rPr>
          <w:rFonts w:ascii="Arial" w:hAnsi="Arial" w:cs="Arial"/>
          <w:sz w:val="20"/>
        </w:rPr>
        <w:t xml:space="preserve"> (linka). Do połączenia należy stosować złącza typ MC4. Wzdłuż dachu – na środku między panelami PV będzie poprowadzone koryto z przewodami DC, z którym będą połączone poszczególne sekcje paneli</w:t>
      </w:r>
      <w:r w:rsidR="0002348C">
        <w:rPr>
          <w:rFonts w:ascii="Arial" w:hAnsi="Arial" w:cs="Arial"/>
          <w:sz w:val="20"/>
        </w:rPr>
        <w:t>, p</w:t>
      </w:r>
      <w:r w:rsidRPr="0051572A">
        <w:rPr>
          <w:rFonts w:ascii="Arial" w:hAnsi="Arial" w:cs="Arial"/>
          <w:sz w:val="20"/>
        </w:rPr>
        <w:t>rzewody te zostaną doprowadzone do pomieszczenia technicznego</w:t>
      </w:r>
      <w:r w:rsidR="0002348C">
        <w:rPr>
          <w:rFonts w:ascii="Arial" w:hAnsi="Arial" w:cs="Arial"/>
          <w:sz w:val="20"/>
        </w:rPr>
        <w:t>.</w:t>
      </w:r>
      <w:r w:rsidRPr="0051572A">
        <w:rPr>
          <w:rFonts w:ascii="Arial" w:hAnsi="Arial" w:cs="Arial"/>
          <w:sz w:val="20"/>
        </w:rPr>
        <w:t xml:space="preserve"> Po stronie AC należy zastosować zabezpieczenie przepięciowe kl</w:t>
      </w:r>
      <w:r>
        <w:rPr>
          <w:rFonts w:ascii="Arial" w:hAnsi="Arial" w:cs="Arial"/>
          <w:sz w:val="20"/>
        </w:rPr>
        <w:t>a</w:t>
      </w:r>
      <w:r w:rsidRPr="0051572A">
        <w:rPr>
          <w:rFonts w:ascii="Arial" w:hAnsi="Arial" w:cs="Arial"/>
          <w:sz w:val="20"/>
        </w:rPr>
        <w:t>sy T1 i T2, a poł</w:t>
      </w:r>
      <w:r>
        <w:rPr>
          <w:rFonts w:ascii="Arial" w:hAnsi="Arial" w:cs="Arial"/>
          <w:sz w:val="20"/>
        </w:rPr>
        <w:t>ą</w:t>
      </w:r>
      <w:r w:rsidRPr="0051572A">
        <w:rPr>
          <w:rFonts w:ascii="Arial" w:hAnsi="Arial" w:cs="Arial"/>
          <w:sz w:val="20"/>
        </w:rPr>
        <w:t>czenie wykonać przewodem 5x</w:t>
      </w:r>
      <w:r w:rsidR="0002348C">
        <w:rPr>
          <w:rFonts w:ascii="Arial" w:hAnsi="Arial" w:cs="Arial"/>
          <w:sz w:val="20"/>
        </w:rPr>
        <w:t>1</w:t>
      </w:r>
      <w:r w:rsidRPr="0051572A">
        <w:rPr>
          <w:rFonts w:ascii="Arial" w:hAnsi="Arial" w:cs="Arial"/>
          <w:sz w:val="20"/>
        </w:rPr>
        <w:t>0</w:t>
      </w:r>
      <w:r w:rsidR="000C1844" w:rsidRPr="0051572A">
        <w:rPr>
          <w:rFonts w:ascii="Arial" w:hAnsi="Arial" w:cs="Arial"/>
          <w:sz w:val="20"/>
        </w:rPr>
        <w:t>mm</w:t>
      </w:r>
      <w:r w:rsidR="000C1844" w:rsidRPr="000C1844">
        <w:rPr>
          <w:rFonts w:ascii="Arial" w:hAnsi="Arial" w:cs="Arial"/>
          <w:sz w:val="20"/>
          <w:vertAlign w:val="superscript"/>
        </w:rPr>
        <w:t>2</w:t>
      </w:r>
      <w:r w:rsidRPr="0051572A">
        <w:rPr>
          <w:rFonts w:ascii="Arial" w:hAnsi="Arial" w:cs="Arial"/>
          <w:sz w:val="20"/>
        </w:rPr>
        <w:t xml:space="preserve"> układanym w </w:t>
      </w:r>
      <w:r w:rsidR="000C1844">
        <w:rPr>
          <w:rFonts w:ascii="Arial" w:hAnsi="Arial" w:cs="Arial"/>
          <w:sz w:val="20"/>
        </w:rPr>
        <w:t xml:space="preserve">rurkach ochronnych </w:t>
      </w:r>
      <w:r w:rsidRPr="0051572A">
        <w:rPr>
          <w:rFonts w:ascii="Arial" w:hAnsi="Arial" w:cs="Arial"/>
          <w:sz w:val="20"/>
        </w:rPr>
        <w:t>do rozdzielni głównej. Po stronie A</w:t>
      </w:r>
      <w:r>
        <w:rPr>
          <w:rFonts w:ascii="Arial" w:hAnsi="Arial" w:cs="Arial"/>
          <w:sz w:val="20"/>
        </w:rPr>
        <w:t>C</w:t>
      </w:r>
      <w:r w:rsidRPr="0051572A">
        <w:rPr>
          <w:rFonts w:ascii="Arial" w:hAnsi="Arial" w:cs="Arial"/>
          <w:sz w:val="20"/>
        </w:rPr>
        <w:t xml:space="preserve"> należy zamontować trójbiegunowy wyłącznik nadprądowy o prądzie znamionowym 80A. </w:t>
      </w:r>
      <w:bookmarkStart w:id="0" w:name="_TOC_250008"/>
    </w:p>
    <w:p w14:paraId="42FE919A" w14:textId="77777777" w:rsidR="00283477" w:rsidRPr="0035179A" w:rsidRDefault="00283477" w:rsidP="009917F6">
      <w:pPr>
        <w:spacing w:line="276" w:lineRule="auto"/>
        <w:ind w:left="284"/>
        <w:jc w:val="both"/>
        <w:rPr>
          <w:rFonts w:ascii="Arial" w:hAnsi="Arial" w:cs="Arial"/>
          <w:b/>
          <w:w w:val="90"/>
          <w:sz w:val="8"/>
          <w:szCs w:val="8"/>
        </w:rPr>
      </w:pPr>
    </w:p>
    <w:bookmarkEnd w:id="0"/>
    <w:p w14:paraId="3B249A7C" w14:textId="77777777" w:rsidR="00283477" w:rsidRPr="0051572A" w:rsidRDefault="000C1844" w:rsidP="009917F6">
      <w:pPr>
        <w:spacing w:line="276" w:lineRule="auto"/>
        <w:ind w:left="284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w w:val="95"/>
          <w:sz w:val="20"/>
        </w:rPr>
        <w:t>12</w:t>
      </w:r>
      <w:r w:rsidR="00283477">
        <w:rPr>
          <w:rFonts w:ascii="Arial" w:hAnsi="Arial" w:cs="Arial"/>
          <w:b/>
          <w:w w:val="95"/>
          <w:sz w:val="20"/>
        </w:rPr>
        <w:t>.</w:t>
      </w:r>
      <w:r w:rsidR="000A2BC5">
        <w:rPr>
          <w:rFonts w:ascii="Arial" w:hAnsi="Arial" w:cs="Arial"/>
          <w:b/>
          <w:w w:val="95"/>
          <w:sz w:val="20"/>
        </w:rPr>
        <w:t>4</w:t>
      </w:r>
      <w:r w:rsidR="00283477">
        <w:rPr>
          <w:rFonts w:ascii="Arial" w:hAnsi="Arial" w:cs="Arial"/>
          <w:b/>
          <w:w w:val="95"/>
          <w:sz w:val="20"/>
        </w:rPr>
        <w:t>. Monitoring.</w:t>
      </w:r>
      <w:r w:rsidR="00283477" w:rsidRPr="0051572A">
        <w:rPr>
          <w:rFonts w:ascii="Arial" w:hAnsi="Arial" w:cs="Arial"/>
          <w:b/>
          <w:w w:val="95"/>
          <w:sz w:val="20"/>
        </w:rPr>
        <w:t xml:space="preserve">  </w:t>
      </w:r>
    </w:p>
    <w:p w14:paraId="06476336" w14:textId="77777777" w:rsidR="00283477" w:rsidRPr="00832C72" w:rsidRDefault="00283477" w:rsidP="009917F6">
      <w:pPr>
        <w:spacing w:line="276" w:lineRule="auto"/>
        <w:ind w:left="284" w:firstLine="708"/>
        <w:jc w:val="both"/>
        <w:rPr>
          <w:rFonts w:ascii="Arial" w:hAnsi="Arial" w:cs="Arial"/>
          <w:sz w:val="20"/>
        </w:rPr>
      </w:pPr>
      <w:r w:rsidRPr="00832C72">
        <w:rPr>
          <w:rFonts w:ascii="Arial" w:hAnsi="Arial" w:cs="Arial"/>
          <w:sz w:val="20"/>
        </w:rPr>
        <w:t>Do obsługi modułu kontrolno-pomiarowego należy zastosować moduł komunikacyjny zapewniający dwukierunkową łączność ze zdalnym serwerem danych za</w:t>
      </w:r>
      <w:r>
        <w:rPr>
          <w:rFonts w:ascii="Arial" w:hAnsi="Arial" w:cs="Arial"/>
          <w:sz w:val="20"/>
        </w:rPr>
        <w:t xml:space="preserve"> </w:t>
      </w:r>
      <w:r w:rsidRPr="00832C72">
        <w:rPr>
          <w:rFonts w:ascii="Arial" w:hAnsi="Arial" w:cs="Arial"/>
          <w:sz w:val="20"/>
        </w:rPr>
        <w:t>pomo</w:t>
      </w:r>
      <w:r>
        <w:rPr>
          <w:rFonts w:ascii="Arial" w:hAnsi="Arial" w:cs="Arial"/>
          <w:sz w:val="20"/>
        </w:rPr>
        <w:t>cą</w:t>
      </w:r>
      <w:r w:rsidRPr="00832C72">
        <w:rPr>
          <w:rFonts w:ascii="Arial" w:hAnsi="Arial" w:cs="Arial"/>
          <w:sz w:val="20"/>
        </w:rPr>
        <w:t xml:space="preserve"> sieci LAN oraz możliwość zarządzania z poziomu aplikacji internetowej. </w:t>
      </w:r>
    </w:p>
    <w:p w14:paraId="7BB5D220" w14:textId="77777777" w:rsidR="00283477" w:rsidRPr="0035179A" w:rsidRDefault="00283477" w:rsidP="009917F6">
      <w:pPr>
        <w:spacing w:line="276" w:lineRule="auto"/>
        <w:ind w:left="284"/>
        <w:jc w:val="both"/>
        <w:rPr>
          <w:rFonts w:ascii="Arial" w:hAnsi="Arial" w:cs="Arial"/>
          <w:w w:val="90"/>
          <w:sz w:val="8"/>
          <w:szCs w:val="8"/>
        </w:rPr>
      </w:pPr>
    </w:p>
    <w:p w14:paraId="094B08B8" w14:textId="77777777" w:rsidR="00283477" w:rsidRPr="00832C72" w:rsidRDefault="000C1844" w:rsidP="009917F6">
      <w:pPr>
        <w:spacing w:line="276" w:lineRule="auto"/>
        <w:ind w:left="284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w w:val="95"/>
          <w:sz w:val="20"/>
        </w:rPr>
        <w:t>12</w:t>
      </w:r>
      <w:r w:rsidR="00283477">
        <w:rPr>
          <w:rFonts w:ascii="Arial" w:hAnsi="Arial" w:cs="Arial"/>
          <w:b/>
          <w:w w:val="95"/>
          <w:sz w:val="20"/>
        </w:rPr>
        <w:t>.</w:t>
      </w:r>
      <w:r w:rsidR="000A2BC5">
        <w:rPr>
          <w:rFonts w:ascii="Arial" w:hAnsi="Arial" w:cs="Arial"/>
          <w:b/>
          <w:w w:val="95"/>
          <w:sz w:val="20"/>
        </w:rPr>
        <w:t>5</w:t>
      </w:r>
      <w:r w:rsidR="00283477">
        <w:rPr>
          <w:rFonts w:ascii="Arial" w:hAnsi="Arial" w:cs="Arial"/>
          <w:b/>
          <w:w w:val="95"/>
          <w:sz w:val="20"/>
        </w:rPr>
        <w:t xml:space="preserve">. </w:t>
      </w:r>
      <w:r w:rsidR="00283477" w:rsidRPr="0051572A">
        <w:rPr>
          <w:rFonts w:ascii="Arial" w:hAnsi="Arial" w:cs="Arial"/>
          <w:b/>
          <w:w w:val="95"/>
          <w:sz w:val="20"/>
        </w:rPr>
        <w:t>P</w:t>
      </w:r>
      <w:r w:rsidR="00283477">
        <w:rPr>
          <w:rFonts w:ascii="Arial" w:hAnsi="Arial" w:cs="Arial"/>
          <w:b/>
          <w:w w:val="95"/>
          <w:sz w:val="20"/>
        </w:rPr>
        <w:t>ołączenia wyrównawcze</w:t>
      </w:r>
      <w:r w:rsidR="00283477" w:rsidRPr="00832C72">
        <w:rPr>
          <w:rFonts w:ascii="Arial" w:hAnsi="Arial" w:cs="Arial"/>
          <w:b/>
          <w:w w:val="90"/>
          <w:sz w:val="20"/>
        </w:rPr>
        <w:t>.</w:t>
      </w:r>
    </w:p>
    <w:p w14:paraId="1E9A2E52" w14:textId="77777777" w:rsidR="00283477" w:rsidRPr="00BA3DEF" w:rsidRDefault="000C1844" w:rsidP="009917F6">
      <w:pPr>
        <w:autoSpaceDE w:val="0"/>
        <w:autoSpaceDN w:val="0"/>
        <w:adjustRightInd w:val="0"/>
        <w:spacing w:line="276" w:lineRule="auto"/>
        <w:ind w:left="284" w:firstLine="708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</w:t>
      </w:r>
      <w:r w:rsidR="00283477" w:rsidRPr="00BA3DEF">
        <w:rPr>
          <w:rFonts w:ascii="Arial" w:hAnsi="Arial" w:cs="Arial"/>
          <w:sz w:val="20"/>
        </w:rPr>
        <w:t xml:space="preserve">ależy wykonać połączenia wyrównawcze pomiędzy metalowymi ramkami paneli. </w:t>
      </w:r>
      <w:r w:rsidR="00283477">
        <w:rPr>
          <w:rFonts w:ascii="Arial" w:hAnsi="Arial" w:cs="Arial"/>
          <w:sz w:val="20"/>
        </w:rPr>
        <w:t>P</w:t>
      </w:r>
      <w:r w:rsidR="00283477" w:rsidRPr="00BA3DEF">
        <w:rPr>
          <w:rFonts w:ascii="Arial" w:hAnsi="Arial" w:cs="Arial"/>
          <w:sz w:val="20"/>
        </w:rPr>
        <w:t xml:space="preserve">rzed pośrednimi skutkami wyładowań atmosferycznych </w:t>
      </w:r>
      <w:r w:rsidR="00283477">
        <w:rPr>
          <w:rFonts w:ascii="Arial" w:hAnsi="Arial" w:cs="Arial"/>
          <w:sz w:val="20"/>
        </w:rPr>
        <w:t xml:space="preserve">zamontowano </w:t>
      </w:r>
      <w:r w:rsidR="00283477" w:rsidRPr="00BA3DEF">
        <w:rPr>
          <w:rFonts w:ascii="Arial" w:hAnsi="Arial" w:cs="Arial"/>
          <w:sz w:val="20"/>
        </w:rPr>
        <w:t xml:space="preserve">ograniczniki przepięć SPD, które </w:t>
      </w:r>
      <w:r w:rsidR="00283477">
        <w:rPr>
          <w:rFonts w:ascii="Arial" w:hAnsi="Arial" w:cs="Arial"/>
          <w:sz w:val="20"/>
        </w:rPr>
        <w:t>będą chroniły po stronie DC zarówno panele fotowoltaiczne jak i inwerter.</w:t>
      </w:r>
    </w:p>
    <w:p w14:paraId="1BEFD177" w14:textId="77777777" w:rsidR="00283477" w:rsidRPr="00CA3589" w:rsidRDefault="00283477" w:rsidP="009917F6">
      <w:pPr>
        <w:spacing w:line="276" w:lineRule="auto"/>
        <w:ind w:left="284" w:firstLine="708"/>
        <w:jc w:val="both"/>
        <w:rPr>
          <w:rFonts w:ascii="Arial" w:hAnsi="Arial" w:cs="Arial"/>
          <w:b/>
          <w:w w:val="90"/>
          <w:sz w:val="8"/>
          <w:szCs w:val="8"/>
        </w:rPr>
      </w:pPr>
    </w:p>
    <w:p w14:paraId="5A437541" w14:textId="77777777" w:rsidR="00283477" w:rsidRPr="0051572A" w:rsidRDefault="000C1844" w:rsidP="009917F6">
      <w:pPr>
        <w:spacing w:line="276" w:lineRule="auto"/>
        <w:ind w:left="284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w w:val="95"/>
          <w:sz w:val="20"/>
        </w:rPr>
        <w:t>12</w:t>
      </w:r>
      <w:r w:rsidR="00283477">
        <w:rPr>
          <w:rFonts w:ascii="Arial" w:hAnsi="Arial" w:cs="Arial"/>
          <w:b/>
          <w:w w:val="95"/>
          <w:sz w:val="20"/>
        </w:rPr>
        <w:t>.</w:t>
      </w:r>
      <w:r w:rsidR="000A2BC5">
        <w:rPr>
          <w:rFonts w:ascii="Arial" w:hAnsi="Arial" w:cs="Arial"/>
          <w:b/>
          <w:w w:val="95"/>
          <w:sz w:val="20"/>
        </w:rPr>
        <w:t>6</w:t>
      </w:r>
      <w:r w:rsidR="00283477">
        <w:rPr>
          <w:rFonts w:ascii="Arial" w:hAnsi="Arial" w:cs="Arial"/>
          <w:b/>
          <w:w w:val="95"/>
          <w:sz w:val="20"/>
        </w:rPr>
        <w:t>. Ochrona przeciwporażeniowa.</w:t>
      </w:r>
      <w:r w:rsidR="00283477" w:rsidRPr="0051572A">
        <w:rPr>
          <w:rFonts w:ascii="Arial" w:hAnsi="Arial" w:cs="Arial"/>
          <w:b/>
          <w:w w:val="95"/>
          <w:sz w:val="20"/>
        </w:rPr>
        <w:t xml:space="preserve">  </w:t>
      </w:r>
    </w:p>
    <w:p w14:paraId="68F63333" w14:textId="77777777" w:rsidR="00283477" w:rsidRPr="00832C72" w:rsidRDefault="00283477" w:rsidP="009917F6">
      <w:pPr>
        <w:spacing w:line="276" w:lineRule="auto"/>
        <w:ind w:left="284" w:firstLine="708"/>
        <w:jc w:val="both"/>
        <w:rPr>
          <w:rFonts w:ascii="Arial" w:hAnsi="Arial" w:cs="Arial"/>
          <w:sz w:val="20"/>
        </w:rPr>
      </w:pPr>
      <w:r w:rsidRPr="00832C72">
        <w:rPr>
          <w:rFonts w:ascii="Arial" w:hAnsi="Arial" w:cs="Arial"/>
          <w:sz w:val="20"/>
        </w:rPr>
        <w:t>Ochrona przed dotykiem bezpośrednim (ochrona podstawowa) będzie zrealizowana przez izolację obudów i przewodów. Obudowy tych urządzeń spełniają warunki ochrony przed dotykiem pośrednim (ochrona dodatkowa) Uzupełnieniem ochrony dodatkowej będą wyłączniki</w:t>
      </w:r>
      <w:r w:rsidR="000C1844">
        <w:rPr>
          <w:rFonts w:ascii="Arial" w:hAnsi="Arial" w:cs="Arial"/>
          <w:sz w:val="20"/>
        </w:rPr>
        <w:t xml:space="preserve"> instalacyjne</w:t>
      </w:r>
      <w:r w:rsidRPr="00832C72">
        <w:rPr>
          <w:rFonts w:ascii="Arial" w:hAnsi="Arial" w:cs="Arial"/>
          <w:sz w:val="20"/>
        </w:rPr>
        <w:t xml:space="preserve">. </w:t>
      </w:r>
    </w:p>
    <w:p w14:paraId="48171DA5" w14:textId="77777777" w:rsidR="00283477" w:rsidRPr="00CA3589" w:rsidRDefault="00283477" w:rsidP="009917F6">
      <w:pPr>
        <w:spacing w:line="276" w:lineRule="auto"/>
        <w:jc w:val="both"/>
        <w:rPr>
          <w:rFonts w:ascii="Arial" w:hAnsi="Arial" w:cs="Arial"/>
          <w:color w:val="000000"/>
          <w:sz w:val="12"/>
          <w:szCs w:val="12"/>
        </w:rPr>
      </w:pPr>
    </w:p>
    <w:p w14:paraId="39D90EEB" w14:textId="77777777" w:rsidR="00D97A5A" w:rsidRPr="00C469BD" w:rsidRDefault="00D97A5A" w:rsidP="009917F6">
      <w:pPr>
        <w:spacing w:line="276" w:lineRule="auto"/>
        <w:jc w:val="both"/>
        <w:rPr>
          <w:rFonts w:ascii="Arial" w:hAnsi="Arial" w:cs="Arial"/>
          <w:b/>
          <w:color w:val="000000"/>
          <w:sz w:val="20"/>
        </w:rPr>
      </w:pPr>
      <w:r w:rsidRPr="00C469BD">
        <w:rPr>
          <w:rFonts w:ascii="Arial" w:hAnsi="Arial" w:cs="Arial"/>
          <w:b/>
          <w:color w:val="000000"/>
          <w:sz w:val="20"/>
        </w:rPr>
        <w:t>1.1</w:t>
      </w:r>
      <w:r>
        <w:rPr>
          <w:rFonts w:ascii="Arial" w:hAnsi="Arial" w:cs="Arial"/>
          <w:b/>
          <w:color w:val="000000"/>
          <w:sz w:val="20"/>
        </w:rPr>
        <w:t>3</w:t>
      </w:r>
      <w:r w:rsidRPr="00C469BD">
        <w:rPr>
          <w:rFonts w:ascii="Arial" w:hAnsi="Arial" w:cs="Arial"/>
          <w:b/>
          <w:color w:val="000000"/>
          <w:sz w:val="20"/>
        </w:rPr>
        <w:t xml:space="preserve"> </w:t>
      </w:r>
      <w:r>
        <w:rPr>
          <w:rFonts w:ascii="Arial" w:hAnsi="Arial" w:cs="Arial"/>
          <w:b/>
          <w:color w:val="000000"/>
          <w:sz w:val="20"/>
        </w:rPr>
        <w:t>Instalacja alarmowa</w:t>
      </w:r>
      <w:r w:rsidRPr="00C469BD">
        <w:rPr>
          <w:rFonts w:ascii="Arial" w:hAnsi="Arial" w:cs="Arial"/>
          <w:b/>
          <w:color w:val="000000"/>
          <w:sz w:val="20"/>
        </w:rPr>
        <w:t>.</w:t>
      </w:r>
    </w:p>
    <w:p w14:paraId="571E2E41" w14:textId="77777777" w:rsidR="00952B41" w:rsidRDefault="00952B41" w:rsidP="009917F6">
      <w:pPr>
        <w:shd w:val="clear" w:color="auto" w:fill="FFFFFF"/>
        <w:tabs>
          <w:tab w:val="num" w:pos="567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 w:rsidRPr="00D14B7E">
        <w:rPr>
          <w:rFonts w:ascii="Arial" w:hAnsi="Arial" w:cs="Arial"/>
          <w:sz w:val="20"/>
        </w:rPr>
        <w:t xml:space="preserve">System </w:t>
      </w:r>
      <w:proofErr w:type="spellStart"/>
      <w:r w:rsidRPr="00D14B7E">
        <w:rPr>
          <w:rFonts w:ascii="Arial" w:hAnsi="Arial" w:cs="Arial"/>
          <w:sz w:val="20"/>
        </w:rPr>
        <w:t>SSWiN</w:t>
      </w:r>
      <w:proofErr w:type="spellEnd"/>
      <w:r w:rsidRPr="00D14B7E">
        <w:rPr>
          <w:rFonts w:ascii="Arial" w:hAnsi="Arial" w:cs="Arial"/>
          <w:sz w:val="20"/>
        </w:rPr>
        <w:t xml:space="preserve"> zaprojektowano w sposób zapewniający wzbudzenie alarmu z możliwością przekazania sygnału o nim do </w:t>
      </w:r>
      <w:r>
        <w:rPr>
          <w:rFonts w:ascii="Arial" w:hAnsi="Arial" w:cs="Arial"/>
          <w:sz w:val="20"/>
        </w:rPr>
        <w:t xml:space="preserve">centrum monitoringu </w:t>
      </w:r>
      <w:r w:rsidRPr="00D14B7E">
        <w:rPr>
          <w:rFonts w:ascii="Arial" w:hAnsi="Arial" w:cs="Arial"/>
          <w:sz w:val="20"/>
        </w:rPr>
        <w:t xml:space="preserve">w przypadku naruszenia standardów bezpieczeństwa w obrębie </w:t>
      </w:r>
      <w:r w:rsidR="000A2BC5">
        <w:rPr>
          <w:rFonts w:ascii="Arial" w:hAnsi="Arial" w:cs="Arial"/>
          <w:sz w:val="20"/>
        </w:rPr>
        <w:t xml:space="preserve">budynku </w:t>
      </w:r>
      <w:r w:rsidRPr="00D14B7E">
        <w:rPr>
          <w:rFonts w:ascii="Arial" w:hAnsi="Arial" w:cs="Arial"/>
          <w:sz w:val="20"/>
        </w:rPr>
        <w:t xml:space="preserve">zarówno w trakcie jego funkcjonowania jak i po jego zamknięciu. System posiada pełne zabezpieczenia antysabotażowe jak i podtrzymanie pracy w przypadku zaniku zasilania zewnętrznego. </w:t>
      </w:r>
      <w:r>
        <w:rPr>
          <w:rFonts w:ascii="Arial" w:hAnsi="Arial" w:cs="Arial"/>
          <w:sz w:val="20"/>
        </w:rPr>
        <w:t>Manipulator należy zamontować przy wejściu do budynku.</w:t>
      </w:r>
    </w:p>
    <w:p w14:paraId="3BE14822" w14:textId="77777777" w:rsidR="00952B41" w:rsidRDefault="00952B41" w:rsidP="009917F6">
      <w:pPr>
        <w:shd w:val="clear" w:color="auto" w:fill="FFFFFF"/>
        <w:spacing w:line="276" w:lineRule="auto"/>
        <w:ind w:right="11" w:firstLine="567"/>
        <w:jc w:val="both"/>
        <w:rPr>
          <w:rFonts w:ascii="Arial" w:hAnsi="Arial" w:cs="Arial"/>
          <w:color w:val="000000"/>
          <w:sz w:val="20"/>
        </w:rPr>
      </w:pPr>
      <w:r w:rsidRPr="00C46F2C">
        <w:rPr>
          <w:rFonts w:ascii="Arial" w:hAnsi="Arial" w:cs="Arial"/>
          <w:color w:val="000000"/>
          <w:sz w:val="20"/>
        </w:rPr>
        <w:t xml:space="preserve">Linie dozorowe, sygnalizacyjne, manipulatora, oraz transmisji alarmów do </w:t>
      </w:r>
      <w:r>
        <w:rPr>
          <w:rFonts w:ascii="Arial" w:hAnsi="Arial" w:cs="Arial"/>
          <w:color w:val="000000"/>
          <w:sz w:val="20"/>
        </w:rPr>
        <w:t xml:space="preserve">centrum monitoringu </w:t>
      </w:r>
      <w:r w:rsidRPr="00C46F2C">
        <w:rPr>
          <w:rFonts w:ascii="Arial" w:hAnsi="Arial" w:cs="Arial"/>
          <w:color w:val="000000"/>
          <w:sz w:val="20"/>
        </w:rPr>
        <w:t>należy wykonać kablem</w:t>
      </w:r>
      <w:r>
        <w:rPr>
          <w:rFonts w:ascii="Arial" w:hAnsi="Arial" w:cs="Arial"/>
          <w:color w:val="000000"/>
          <w:sz w:val="20"/>
        </w:rPr>
        <w:t xml:space="preserve"> ósemkowym 4</w:t>
      </w:r>
      <w:r w:rsidRPr="00C46F2C">
        <w:rPr>
          <w:rFonts w:ascii="Arial" w:hAnsi="Arial" w:cs="Arial"/>
          <w:color w:val="000000"/>
          <w:sz w:val="20"/>
        </w:rPr>
        <w:t>x</w:t>
      </w:r>
      <w:r>
        <w:rPr>
          <w:rFonts w:ascii="Arial" w:hAnsi="Arial" w:cs="Arial"/>
          <w:color w:val="000000"/>
          <w:sz w:val="20"/>
        </w:rPr>
        <w:t>2x0,5</w:t>
      </w:r>
      <w:r w:rsidRPr="00C46F2C">
        <w:rPr>
          <w:rFonts w:ascii="Arial" w:hAnsi="Arial" w:cs="Arial"/>
          <w:color w:val="000000"/>
          <w:sz w:val="20"/>
        </w:rPr>
        <w:t xml:space="preserve"> . Dobrane długości tras dla poszczególnych urządzeń są mniejsze od 30m. </w:t>
      </w:r>
      <w:r w:rsidRPr="00C46F2C">
        <w:rPr>
          <w:rFonts w:ascii="Arial" w:hAnsi="Arial" w:cs="Arial"/>
          <w:sz w:val="20"/>
        </w:rPr>
        <w:t>Przy długości kabla 30m i przekroju żyły 0</w:t>
      </w:r>
      <w:r>
        <w:rPr>
          <w:rFonts w:ascii="Arial" w:hAnsi="Arial" w:cs="Arial"/>
          <w:sz w:val="20"/>
        </w:rPr>
        <w:t>,</w:t>
      </w:r>
      <w:r w:rsidRPr="00C46F2C">
        <w:rPr>
          <w:rFonts w:ascii="Arial" w:hAnsi="Arial" w:cs="Arial"/>
          <w:sz w:val="20"/>
        </w:rPr>
        <w:t>5 mm</w:t>
      </w:r>
      <w:r w:rsidRPr="00952B41">
        <w:rPr>
          <w:rFonts w:ascii="Arial" w:hAnsi="Arial" w:cs="Arial"/>
          <w:sz w:val="20"/>
          <w:vertAlign w:val="superscript"/>
        </w:rPr>
        <w:t>2</w:t>
      </w:r>
      <w:r w:rsidRPr="00C46F2C">
        <w:rPr>
          <w:rFonts w:ascii="Arial" w:hAnsi="Arial" w:cs="Arial"/>
          <w:sz w:val="20"/>
        </w:rPr>
        <w:t>, spadek napięcia wynosi 0,2% przy wartości napięcia zasilania 13,8V</w:t>
      </w:r>
      <w:r>
        <w:rPr>
          <w:rFonts w:ascii="Arial" w:hAnsi="Arial" w:cs="Arial"/>
          <w:sz w:val="20"/>
        </w:rPr>
        <w:t xml:space="preserve">. </w:t>
      </w:r>
      <w:r w:rsidRPr="00C46F2C">
        <w:rPr>
          <w:rFonts w:ascii="Arial" w:hAnsi="Arial" w:cs="Arial"/>
          <w:color w:val="000000"/>
          <w:sz w:val="20"/>
        </w:rPr>
        <w:t xml:space="preserve">Zasilanie do centrali alarmowej należy wykonać z </w:t>
      </w:r>
      <w:r>
        <w:rPr>
          <w:rFonts w:ascii="Arial" w:hAnsi="Arial" w:cs="Arial"/>
          <w:color w:val="000000"/>
          <w:sz w:val="20"/>
        </w:rPr>
        <w:t>wydzielonego obwodu rozdzielnicy głównej</w:t>
      </w:r>
      <w:r w:rsidRPr="00C46F2C">
        <w:rPr>
          <w:rFonts w:ascii="Arial" w:hAnsi="Arial" w:cs="Arial"/>
          <w:color w:val="000000"/>
          <w:sz w:val="20"/>
        </w:rPr>
        <w:t>.</w:t>
      </w:r>
    </w:p>
    <w:p w14:paraId="4C9915FF" w14:textId="77777777" w:rsidR="00952B41" w:rsidRDefault="00952B41" w:rsidP="009917F6">
      <w:pPr>
        <w:shd w:val="clear" w:color="auto" w:fill="FFFFFF"/>
        <w:spacing w:line="276" w:lineRule="auto"/>
        <w:ind w:right="11" w:firstLine="567"/>
        <w:jc w:val="both"/>
        <w:rPr>
          <w:rFonts w:ascii="Arial" w:hAnsi="Arial" w:cs="Arial"/>
          <w:color w:val="000000"/>
          <w:sz w:val="20"/>
        </w:rPr>
      </w:pPr>
      <w:r w:rsidRPr="00C46F2C">
        <w:rPr>
          <w:rFonts w:ascii="Arial" w:hAnsi="Arial" w:cs="Arial"/>
          <w:color w:val="000000"/>
          <w:sz w:val="20"/>
        </w:rPr>
        <w:t xml:space="preserve">W przypadku zadziałania dowolnej czujki sygnał alarmowy z CA zostanie przesłany do </w:t>
      </w:r>
      <w:r>
        <w:rPr>
          <w:rFonts w:ascii="Arial" w:hAnsi="Arial" w:cs="Arial"/>
          <w:color w:val="000000"/>
          <w:sz w:val="20"/>
        </w:rPr>
        <w:t xml:space="preserve">centrum monitoringu </w:t>
      </w:r>
      <w:r w:rsidRPr="00C46F2C">
        <w:rPr>
          <w:rFonts w:ascii="Arial" w:hAnsi="Arial" w:cs="Arial"/>
          <w:color w:val="000000"/>
          <w:sz w:val="20"/>
        </w:rPr>
        <w:t>i włączenie SOA.</w:t>
      </w:r>
    </w:p>
    <w:p w14:paraId="27EDA2B7" w14:textId="77777777" w:rsidR="00952B41" w:rsidRDefault="00952B41" w:rsidP="009917F6">
      <w:pPr>
        <w:shd w:val="clear" w:color="auto" w:fill="FFFFFF"/>
        <w:tabs>
          <w:tab w:val="num" w:pos="1117"/>
        </w:tabs>
        <w:spacing w:line="276" w:lineRule="auto"/>
        <w:rPr>
          <w:rFonts w:ascii="Arial" w:hAnsi="Arial" w:cs="Arial"/>
          <w:color w:val="000000"/>
          <w:sz w:val="20"/>
        </w:rPr>
      </w:pPr>
    </w:p>
    <w:p w14:paraId="62882078" w14:textId="77777777" w:rsidR="00952B41" w:rsidRPr="00C46F2C" w:rsidRDefault="00952B41" w:rsidP="009917F6">
      <w:pPr>
        <w:shd w:val="clear" w:color="auto" w:fill="FFFFFF"/>
        <w:tabs>
          <w:tab w:val="num" w:pos="1117"/>
        </w:tabs>
        <w:spacing w:line="276" w:lineRule="auto"/>
        <w:rPr>
          <w:rFonts w:ascii="Arial" w:hAnsi="Arial" w:cs="Arial"/>
          <w:color w:val="000000"/>
          <w:sz w:val="20"/>
        </w:rPr>
      </w:pPr>
      <w:r w:rsidRPr="00C46F2C">
        <w:rPr>
          <w:rFonts w:ascii="Arial" w:hAnsi="Arial" w:cs="Arial"/>
          <w:color w:val="000000"/>
          <w:sz w:val="20"/>
        </w:rPr>
        <w:t xml:space="preserve">Dla przedmiotowego </w:t>
      </w:r>
      <w:r w:rsidR="004B1868">
        <w:rPr>
          <w:rFonts w:ascii="Arial" w:hAnsi="Arial" w:cs="Arial"/>
          <w:color w:val="000000"/>
          <w:sz w:val="20"/>
        </w:rPr>
        <w:t>budynku</w:t>
      </w:r>
      <w:r w:rsidRPr="00C46F2C">
        <w:rPr>
          <w:rFonts w:ascii="Arial" w:hAnsi="Arial" w:cs="Arial"/>
          <w:color w:val="000000"/>
          <w:sz w:val="20"/>
        </w:rPr>
        <w:t xml:space="preserve"> wyznaczono dwie strefy:</w:t>
      </w:r>
    </w:p>
    <w:p w14:paraId="1B527B34" w14:textId="77777777" w:rsidR="00952B41" w:rsidRPr="00C46F2C" w:rsidRDefault="00952B41" w:rsidP="009917F6">
      <w:pPr>
        <w:widowControl w:val="0"/>
        <w:numPr>
          <w:ilvl w:val="0"/>
          <w:numId w:val="17"/>
        </w:numPr>
        <w:shd w:val="clear" w:color="auto" w:fill="FFFFFF"/>
        <w:tabs>
          <w:tab w:val="clear" w:pos="1854"/>
          <w:tab w:val="num" w:pos="709"/>
        </w:tabs>
        <w:autoSpaceDE w:val="0"/>
        <w:autoSpaceDN w:val="0"/>
        <w:adjustRightInd w:val="0"/>
        <w:spacing w:line="276" w:lineRule="auto"/>
        <w:ind w:left="0" w:firstLine="426"/>
        <w:rPr>
          <w:rFonts w:ascii="Arial" w:hAnsi="Arial" w:cs="Arial"/>
          <w:color w:val="000000"/>
          <w:sz w:val="20"/>
        </w:rPr>
      </w:pPr>
      <w:r w:rsidRPr="00C46F2C">
        <w:rPr>
          <w:rFonts w:ascii="Arial" w:hAnsi="Arial" w:cs="Arial"/>
          <w:color w:val="000000"/>
          <w:sz w:val="20"/>
        </w:rPr>
        <w:t>Strefa ochrony - obejmująca cały lokal</w:t>
      </w:r>
    </w:p>
    <w:p w14:paraId="464D4B0A" w14:textId="77777777" w:rsidR="00952B41" w:rsidRDefault="00952B41" w:rsidP="009917F6">
      <w:pPr>
        <w:widowControl w:val="0"/>
        <w:numPr>
          <w:ilvl w:val="0"/>
          <w:numId w:val="17"/>
        </w:numPr>
        <w:shd w:val="clear" w:color="auto" w:fill="FFFFFF"/>
        <w:tabs>
          <w:tab w:val="clear" w:pos="1854"/>
          <w:tab w:val="num" w:pos="709"/>
        </w:tabs>
        <w:autoSpaceDE w:val="0"/>
        <w:autoSpaceDN w:val="0"/>
        <w:adjustRightInd w:val="0"/>
        <w:spacing w:line="276" w:lineRule="auto"/>
        <w:ind w:left="0" w:firstLine="426"/>
        <w:rPr>
          <w:rFonts w:ascii="Arial" w:hAnsi="Arial" w:cs="Arial"/>
          <w:color w:val="000000"/>
          <w:sz w:val="20"/>
        </w:rPr>
      </w:pPr>
      <w:r w:rsidRPr="00C46F2C">
        <w:rPr>
          <w:rFonts w:ascii="Arial" w:hAnsi="Arial" w:cs="Arial"/>
          <w:color w:val="000000"/>
          <w:sz w:val="20"/>
        </w:rPr>
        <w:t>Strefa dostępu – pomieszczenie techniczne</w:t>
      </w:r>
    </w:p>
    <w:p w14:paraId="1E448D9C" w14:textId="77777777" w:rsidR="00952B41" w:rsidRPr="00FF04F6" w:rsidRDefault="00952B41" w:rsidP="009917F6">
      <w:pPr>
        <w:shd w:val="clear" w:color="auto" w:fill="FFFFFF"/>
        <w:tabs>
          <w:tab w:val="num" w:pos="1117"/>
        </w:tabs>
        <w:spacing w:line="276" w:lineRule="auto"/>
        <w:rPr>
          <w:rFonts w:ascii="Arial" w:hAnsi="Arial" w:cs="Arial"/>
          <w:b/>
          <w:sz w:val="8"/>
          <w:szCs w:val="8"/>
        </w:rPr>
      </w:pPr>
    </w:p>
    <w:p w14:paraId="46F95E62" w14:textId="77777777" w:rsidR="00952B41" w:rsidRPr="00C46F2C" w:rsidRDefault="00952B41" w:rsidP="009917F6">
      <w:pPr>
        <w:shd w:val="clear" w:color="auto" w:fill="FFFFFF"/>
        <w:tabs>
          <w:tab w:val="num" w:pos="1117"/>
        </w:tabs>
        <w:spacing w:line="276" w:lineRule="auto"/>
        <w:rPr>
          <w:rFonts w:ascii="Arial" w:hAnsi="Arial" w:cs="Arial"/>
          <w:color w:val="000000"/>
          <w:sz w:val="20"/>
        </w:rPr>
      </w:pPr>
      <w:r w:rsidRPr="00C46F2C">
        <w:rPr>
          <w:rFonts w:ascii="Arial" w:hAnsi="Arial" w:cs="Arial"/>
          <w:color w:val="000000"/>
          <w:sz w:val="20"/>
        </w:rPr>
        <w:t>Projektuje się dwa schematy organizacji alarmowej:</w:t>
      </w:r>
    </w:p>
    <w:p w14:paraId="67A69EBB" w14:textId="77777777" w:rsidR="00952B41" w:rsidRPr="00FF04F6" w:rsidRDefault="00952B41" w:rsidP="009917F6">
      <w:pPr>
        <w:shd w:val="clear" w:color="auto" w:fill="FFFFFF"/>
        <w:tabs>
          <w:tab w:val="num" w:pos="1117"/>
        </w:tabs>
        <w:spacing w:line="276" w:lineRule="auto"/>
        <w:rPr>
          <w:rFonts w:ascii="Arial" w:hAnsi="Arial" w:cs="Arial"/>
          <w:color w:val="000000"/>
          <w:sz w:val="8"/>
          <w:szCs w:val="8"/>
        </w:rPr>
      </w:pPr>
    </w:p>
    <w:p w14:paraId="7E24508F" w14:textId="77777777" w:rsidR="00952B41" w:rsidRPr="00042403" w:rsidRDefault="00952B41" w:rsidP="009917F6">
      <w:pPr>
        <w:widowControl w:val="0"/>
        <w:numPr>
          <w:ilvl w:val="1"/>
          <w:numId w:val="18"/>
        </w:numPr>
        <w:shd w:val="clear" w:color="auto" w:fill="FFFFFF"/>
        <w:tabs>
          <w:tab w:val="clear" w:pos="1495"/>
        </w:tabs>
        <w:autoSpaceDE w:val="0"/>
        <w:autoSpaceDN w:val="0"/>
        <w:adjustRightInd w:val="0"/>
        <w:spacing w:line="276" w:lineRule="auto"/>
        <w:ind w:left="709" w:hanging="283"/>
        <w:rPr>
          <w:rFonts w:ascii="Arial" w:hAnsi="Arial" w:cs="Arial"/>
          <w:sz w:val="20"/>
        </w:rPr>
      </w:pPr>
      <w:r w:rsidRPr="00042403">
        <w:rPr>
          <w:rFonts w:ascii="Arial" w:hAnsi="Arial" w:cs="Arial"/>
          <w:color w:val="000000"/>
          <w:sz w:val="20"/>
        </w:rPr>
        <w:t>Zadziałanie przycisku napadoweg</w:t>
      </w:r>
      <w:r>
        <w:rPr>
          <w:rFonts w:ascii="Arial" w:hAnsi="Arial" w:cs="Arial"/>
          <w:color w:val="000000"/>
          <w:sz w:val="20"/>
        </w:rPr>
        <w:t>o :</w:t>
      </w:r>
    </w:p>
    <w:p w14:paraId="52337BFA" w14:textId="77777777" w:rsidR="00952B41" w:rsidRPr="00042403" w:rsidRDefault="00952B41" w:rsidP="009917F6">
      <w:pPr>
        <w:shd w:val="clear" w:color="auto" w:fill="FFFFFF"/>
        <w:autoSpaceDE w:val="0"/>
        <w:autoSpaceDN w:val="0"/>
        <w:adjustRightInd w:val="0"/>
        <w:spacing w:line="276" w:lineRule="auto"/>
        <w:ind w:left="709"/>
        <w:rPr>
          <w:rFonts w:ascii="Arial" w:hAnsi="Arial" w:cs="Arial"/>
          <w:sz w:val="20"/>
        </w:rPr>
      </w:pPr>
      <w:r w:rsidRPr="00042403">
        <w:rPr>
          <w:rFonts w:ascii="Arial" w:hAnsi="Arial" w:cs="Arial"/>
          <w:sz w:val="20"/>
        </w:rPr>
        <w:t xml:space="preserve">-   Uruchamia sygnał alarmowy do </w:t>
      </w:r>
      <w:r w:rsidR="004B1868">
        <w:rPr>
          <w:rFonts w:ascii="Arial" w:hAnsi="Arial" w:cs="Arial"/>
          <w:sz w:val="20"/>
        </w:rPr>
        <w:t>C</w:t>
      </w:r>
      <w:r w:rsidRPr="00042403">
        <w:rPr>
          <w:rFonts w:ascii="Arial" w:hAnsi="Arial" w:cs="Arial"/>
          <w:sz w:val="20"/>
        </w:rPr>
        <w:t xml:space="preserve">M dwudrożnie – linia telefoniczna i UTA. </w:t>
      </w:r>
    </w:p>
    <w:p w14:paraId="1C2813BE" w14:textId="77777777" w:rsidR="00952B41" w:rsidRPr="00C46F2C" w:rsidRDefault="00952B41" w:rsidP="009917F6">
      <w:pPr>
        <w:shd w:val="clear" w:color="auto" w:fill="FFFFFF"/>
        <w:spacing w:line="276" w:lineRule="auto"/>
        <w:ind w:left="360" w:firstLine="348"/>
        <w:rPr>
          <w:rFonts w:ascii="Arial" w:hAnsi="Arial" w:cs="Arial"/>
          <w:sz w:val="20"/>
        </w:rPr>
      </w:pPr>
      <w:r w:rsidRPr="00C46F2C">
        <w:rPr>
          <w:rFonts w:ascii="Arial" w:hAnsi="Arial" w:cs="Arial"/>
          <w:sz w:val="20"/>
        </w:rPr>
        <w:t xml:space="preserve">-   Nie uruchamia SOA – tak zwany „Alarm cichy” </w:t>
      </w:r>
    </w:p>
    <w:p w14:paraId="488A2568" w14:textId="77777777" w:rsidR="00952B41" w:rsidRPr="00C46F2C" w:rsidRDefault="00952B41" w:rsidP="009917F6">
      <w:pPr>
        <w:widowControl w:val="0"/>
        <w:numPr>
          <w:ilvl w:val="1"/>
          <w:numId w:val="18"/>
        </w:numPr>
        <w:shd w:val="clear" w:color="auto" w:fill="FFFFFF"/>
        <w:tabs>
          <w:tab w:val="clear" w:pos="1495"/>
          <w:tab w:val="num" w:pos="709"/>
        </w:tabs>
        <w:autoSpaceDE w:val="0"/>
        <w:autoSpaceDN w:val="0"/>
        <w:adjustRightInd w:val="0"/>
        <w:spacing w:line="276" w:lineRule="auto"/>
        <w:ind w:left="709" w:hanging="283"/>
        <w:rPr>
          <w:rFonts w:ascii="Arial" w:hAnsi="Arial" w:cs="Arial"/>
          <w:sz w:val="20"/>
        </w:rPr>
      </w:pPr>
      <w:r w:rsidRPr="00C46F2C">
        <w:rPr>
          <w:rFonts w:ascii="Arial" w:hAnsi="Arial" w:cs="Arial"/>
          <w:sz w:val="20"/>
        </w:rPr>
        <w:t xml:space="preserve">Zadziałanie dowolnej pozostałej czujki uruchamia sygnał alarmowy do </w:t>
      </w:r>
      <w:r>
        <w:rPr>
          <w:rFonts w:ascii="Arial" w:hAnsi="Arial" w:cs="Arial"/>
          <w:sz w:val="20"/>
        </w:rPr>
        <w:t>C</w:t>
      </w:r>
      <w:r w:rsidRPr="00C46F2C">
        <w:rPr>
          <w:rFonts w:ascii="Arial" w:hAnsi="Arial" w:cs="Arial"/>
          <w:sz w:val="20"/>
        </w:rPr>
        <w:t xml:space="preserve">M dwudrożnie – linia telefoniczna i UTA, uruchamia SOA – tak zwany „Alarm głośny” </w:t>
      </w:r>
    </w:p>
    <w:p w14:paraId="76C9E843" w14:textId="77777777" w:rsidR="00952B41" w:rsidRPr="006B2B96" w:rsidRDefault="00952B41" w:rsidP="009917F6">
      <w:pPr>
        <w:shd w:val="clear" w:color="auto" w:fill="FFFFFF"/>
        <w:tabs>
          <w:tab w:val="num" w:pos="1117"/>
        </w:tabs>
        <w:spacing w:line="276" w:lineRule="auto"/>
        <w:rPr>
          <w:rFonts w:ascii="Arial" w:hAnsi="Arial" w:cs="Arial"/>
          <w:sz w:val="16"/>
          <w:szCs w:val="16"/>
        </w:rPr>
      </w:pPr>
    </w:p>
    <w:p w14:paraId="3AE0383E" w14:textId="77777777" w:rsidR="00952B41" w:rsidRPr="00C46F2C" w:rsidRDefault="00952B41" w:rsidP="009917F6">
      <w:pPr>
        <w:shd w:val="clear" w:color="auto" w:fill="FFFFFF"/>
        <w:tabs>
          <w:tab w:val="num" w:pos="567"/>
        </w:tabs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ab/>
      </w:r>
      <w:r w:rsidRPr="00C46F2C">
        <w:rPr>
          <w:rFonts w:ascii="Arial" w:hAnsi="Arial" w:cs="Arial"/>
          <w:sz w:val="20"/>
        </w:rPr>
        <w:t xml:space="preserve">Przy konfiguracji </w:t>
      </w:r>
      <w:r>
        <w:rPr>
          <w:rFonts w:ascii="Arial" w:hAnsi="Arial" w:cs="Arial"/>
          <w:sz w:val="20"/>
        </w:rPr>
        <w:t xml:space="preserve">systemu alarmowego </w:t>
      </w:r>
      <w:r w:rsidRPr="00C46F2C">
        <w:rPr>
          <w:rFonts w:ascii="Arial" w:hAnsi="Arial" w:cs="Arial"/>
          <w:sz w:val="20"/>
        </w:rPr>
        <w:t>należy ustawić następujące opóźnienia zadziałania na poszczególnych urządzeniach:</w:t>
      </w:r>
    </w:p>
    <w:p w14:paraId="46DA7D90" w14:textId="77777777" w:rsidR="00952B41" w:rsidRDefault="00952B41" w:rsidP="009917F6">
      <w:pPr>
        <w:shd w:val="clear" w:color="auto" w:fill="FFFFFF"/>
        <w:tabs>
          <w:tab w:val="num" w:pos="1117"/>
        </w:tabs>
        <w:spacing w:line="276" w:lineRule="auto"/>
        <w:ind w:left="709" w:hanging="142"/>
        <w:rPr>
          <w:rFonts w:ascii="Arial" w:hAnsi="Arial" w:cs="Arial"/>
          <w:sz w:val="20"/>
        </w:rPr>
      </w:pPr>
      <w:r w:rsidRPr="00C46F2C">
        <w:rPr>
          <w:rFonts w:ascii="Arial" w:hAnsi="Arial" w:cs="Arial"/>
          <w:sz w:val="20"/>
        </w:rPr>
        <w:t xml:space="preserve">- czujki ruchu ustawić tak aby swoim zasięgiem obejmowały całą powierzchnię poszczególnych pomieszczeń </w:t>
      </w:r>
    </w:p>
    <w:p w14:paraId="470FCB63" w14:textId="77777777" w:rsidR="00952B41" w:rsidRDefault="00952B41" w:rsidP="009917F6">
      <w:pPr>
        <w:shd w:val="clear" w:color="auto" w:fill="FFFFFF"/>
        <w:tabs>
          <w:tab w:val="num" w:pos="1117"/>
        </w:tabs>
        <w:spacing w:line="276" w:lineRule="auto"/>
        <w:ind w:left="567"/>
        <w:rPr>
          <w:rFonts w:ascii="Arial" w:hAnsi="Arial" w:cs="Arial"/>
          <w:sz w:val="16"/>
          <w:szCs w:val="16"/>
        </w:rPr>
      </w:pPr>
    </w:p>
    <w:p w14:paraId="43FA7925" w14:textId="77777777" w:rsidR="00952B41" w:rsidRPr="00C46F2C" w:rsidRDefault="00952B41" w:rsidP="009917F6">
      <w:pPr>
        <w:shd w:val="clear" w:color="auto" w:fill="FFFFFF"/>
        <w:tabs>
          <w:tab w:val="num" w:pos="1117"/>
        </w:tabs>
        <w:spacing w:line="276" w:lineRule="auto"/>
        <w:ind w:left="567"/>
        <w:rPr>
          <w:rFonts w:ascii="Arial" w:hAnsi="Arial" w:cs="Arial"/>
          <w:sz w:val="20"/>
        </w:rPr>
      </w:pPr>
      <w:r w:rsidRPr="00C46F2C">
        <w:rPr>
          <w:rFonts w:ascii="Arial" w:hAnsi="Arial" w:cs="Arial"/>
          <w:sz w:val="20"/>
        </w:rPr>
        <w:t xml:space="preserve">Ustawienie czasów zadziałania poszczególnych czujek:  </w:t>
      </w:r>
    </w:p>
    <w:p w14:paraId="7B0654A8" w14:textId="77777777" w:rsidR="00952B41" w:rsidRPr="00C46F2C" w:rsidRDefault="00952B41" w:rsidP="009917F6">
      <w:pPr>
        <w:shd w:val="clear" w:color="auto" w:fill="FFFFFF"/>
        <w:tabs>
          <w:tab w:val="num" w:pos="1117"/>
        </w:tabs>
        <w:spacing w:line="276" w:lineRule="auto"/>
        <w:ind w:left="567"/>
        <w:rPr>
          <w:rFonts w:ascii="Arial" w:hAnsi="Arial" w:cs="Arial"/>
          <w:sz w:val="20"/>
        </w:rPr>
      </w:pPr>
      <w:r w:rsidRPr="00C46F2C">
        <w:rPr>
          <w:rFonts w:ascii="Arial" w:hAnsi="Arial" w:cs="Arial"/>
          <w:sz w:val="20"/>
        </w:rPr>
        <w:t xml:space="preserve">- </w:t>
      </w:r>
      <w:r>
        <w:rPr>
          <w:rFonts w:ascii="Arial" w:hAnsi="Arial" w:cs="Arial"/>
          <w:sz w:val="20"/>
        </w:rPr>
        <w:t xml:space="preserve"> </w:t>
      </w:r>
      <w:r w:rsidRPr="00C46F2C">
        <w:rPr>
          <w:rFonts w:ascii="Arial" w:hAnsi="Arial" w:cs="Arial"/>
          <w:sz w:val="20"/>
        </w:rPr>
        <w:t xml:space="preserve">czujkę magnetyczna </w:t>
      </w:r>
      <w:r>
        <w:rPr>
          <w:rFonts w:ascii="Arial" w:hAnsi="Arial" w:cs="Arial"/>
          <w:sz w:val="20"/>
        </w:rPr>
        <w:t xml:space="preserve">drzwi wejściowych </w:t>
      </w:r>
      <w:r w:rsidRPr="00C46F2C">
        <w:rPr>
          <w:rFonts w:ascii="Arial" w:hAnsi="Arial" w:cs="Arial"/>
          <w:sz w:val="20"/>
        </w:rPr>
        <w:t>ustawić z opóźnieniem 20 sek.</w:t>
      </w:r>
    </w:p>
    <w:p w14:paraId="3CEAB787" w14:textId="77777777" w:rsidR="00952B41" w:rsidRPr="00C46F2C" w:rsidRDefault="00952B41" w:rsidP="009917F6">
      <w:pPr>
        <w:shd w:val="clear" w:color="auto" w:fill="FFFFFF"/>
        <w:tabs>
          <w:tab w:val="num" w:pos="1117"/>
        </w:tabs>
        <w:spacing w:line="276" w:lineRule="auto"/>
        <w:ind w:left="709" w:hanging="142"/>
        <w:rPr>
          <w:rFonts w:ascii="Arial" w:hAnsi="Arial" w:cs="Arial"/>
          <w:sz w:val="20"/>
        </w:rPr>
      </w:pPr>
      <w:r w:rsidRPr="00C46F2C">
        <w:rPr>
          <w:rFonts w:ascii="Arial" w:hAnsi="Arial" w:cs="Arial"/>
          <w:sz w:val="20"/>
        </w:rPr>
        <w:t xml:space="preserve">-  czujki ruchu w obrębie </w:t>
      </w:r>
      <w:r>
        <w:rPr>
          <w:rFonts w:ascii="Arial" w:hAnsi="Arial" w:cs="Arial"/>
          <w:sz w:val="20"/>
        </w:rPr>
        <w:t xml:space="preserve">wejścia do </w:t>
      </w:r>
      <w:r w:rsidR="000A2BC5">
        <w:rPr>
          <w:rFonts w:ascii="Arial" w:hAnsi="Arial" w:cs="Arial"/>
          <w:sz w:val="20"/>
        </w:rPr>
        <w:t>budynku</w:t>
      </w:r>
      <w:r>
        <w:rPr>
          <w:rFonts w:ascii="Arial" w:hAnsi="Arial" w:cs="Arial"/>
          <w:sz w:val="20"/>
        </w:rPr>
        <w:t xml:space="preserve"> </w:t>
      </w:r>
      <w:r w:rsidRPr="00C46F2C">
        <w:rPr>
          <w:rFonts w:ascii="Arial" w:hAnsi="Arial" w:cs="Arial"/>
          <w:sz w:val="20"/>
        </w:rPr>
        <w:t>ustawić z opóźnieniem 20 sekund pod warunkiem naruszeni</w:t>
      </w:r>
      <w:r>
        <w:rPr>
          <w:rFonts w:ascii="Arial" w:hAnsi="Arial" w:cs="Arial"/>
          <w:sz w:val="20"/>
        </w:rPr>
        <w:t>a</w:t>
      </w:r>
      <w:r w:rsidRPr="00C46F2C">
        <w:rPr>
          <w:rFonts w:ascii="Arial" w:hAnsi="Arial" w:cs="Arial"/>
          <w:sz w:val="20"/>
        </w:rPr>
        <w:t xml:space="preserve"> czujki magnetycznej </w:t>
      </w:r>
      <w:r>
        <w:rPr>
          <w:rFonts w:ascii="Arial" w:hAnsi="Arial" w:cs="Arial"/>
          <w:sz w:val="20"/>
        </w:rPr>
        <w:t>drzwi</w:t>
      </w:r>
      <w:r w:rsidRPr="00C46F2C">
        <w:rPr>
          <w:rFonts w:ascii="Arial" w:hAnsi="Arial" w:cs="Arial"/>
          <w:sz w:val="20"/>
        </w:rPr>
        <w:t xml:space="preserve">. Przy nienaruszonej czujce </w:t>
      </w:r>
      <w:r>
        <w:rPr>
          <w:rFonts w:ascii="Arial" w:hAnsi="Arial" w:cs="Arial"/>
          <w:sz w:val="20"/>
        </w:rPr>
        <w:t xml:space="preserve">drzwi </w:t>
      </w:r>
      <w:r w:rsidRPr="00C46F2C">
        <w:rPr>
          <w:rFonts w:ascii="Arial" w:hAnsi="Arial" w:cs="Arial"/>
          <w:sz w:val="20"/>
        </w:rPr>
        <w:t>zadziałanie bez zwłoki.</w:t>
      </w:r>
    </w:p>
    <w:p w14:paraId="138F91AF" w14:textId="77777777" w:rsidR="00952B41" w:rsidRPr="00C46F2C" w:rsidRDefault="00952B41" w:rsidP="009917F6">
      <w:pPr>
        <w:shd w:val="clear" w:color="auto" w:fill="FFFFFF"/>
        <w:tabs>
          <w:tab w:val="num" w:pos="1117"/>
        </w:tabs>
        <w:spacing w:line="276" w:lineRule="auto"/>
        <w:ind w:left="567"/>
        <w:rPr>
          <w:rFonts w:ascii="Arial" w:hAnsi="Arial" w:cs="Arial"/>
          <w:sz w:val="20"/>
        </w:rPr>
      </w:pPr>
      <w:r w:rsidRPr="00C46F2C">
        <w:rPr>
          <w:rFonts w:ascii="Arial" w:hAnsi="Arial" w:cs="Arial"/>
          <w:sz w:val="20"/>
        </w:rPr>
        <w:t>-  pozostałe czujki  –  bez zwłoki</w:t>
      </w:r>
    </w:p>
    <w:p w14:paraId="05D49FAC" w14:textId="77777777" w:rsidR="00952B41" w:rsidRPr="00DF6422" w:rsidRDefault="00952B41" w:rsidP="009917F6">
      <w:pPr>
        <w:shd w:val="clear" w:color="auto" w:fill="FFFFFF"/>
        <w:tabs>
          <w:tab w:val="num" w:pos="1117"/>
        </w:tabs>
        <w:spacing w:line="276" w:lineRule="auto"/>
        <w:ind w:left="679"/>
        <w:jc w:val="both"/>
        <w:rPr>
          <w:rFonts w:ascii="Arial" w:hAnsi="Arial" w:cs="Arial"/>
          <w:sz w:val="8"/>
          <w:szCs w:val="8"/>
        </w:rPr>
      </w:pPr>
    </w:p>
    <w:p w14:paraId="48FE4CB2" w14:textId="77777777" w:rsidR="00952B41" w:rsidRPr="00B63EBB" w:rsidRDefault="00952B41" w:rsidP="009917F6">
      <w:pPr>
        <w:shd w:val="clear" w:color="auto" w:fill="FFFFFF"/>
        <w:tabs>
          <w:tab w:val="num" w:pos="1117"/>
        </w:tabs>
        <w:spacing w:line="276" w:lineRule="auto"/>
        <w:ind w:left="679"/>
        <w:jc w:val="both"/>
        <w:rPr>
          <w:rFonts w:ascii="Arial" w:hAnsi="Arial" w:cs="Arial"/>
          <w:sz w:val="12"/>
          <w:szCs w:val="12"/>
        </w:rPr>
      </w:pPr>
    </w:p>
    <w:p w14:paraId="5ED11FE1" w14:textId="77777777" w:rsidR="00952B41" w:rsidRPr="00D14B7E" w:rsidRDefault="00952B41" w:rsidP="009917F6">
      <w:pPr>
        <w:shd w:val="clear" w:color="auto" w:fill="FFFFFF"/>
        <w:tabs>
          <w:tab w:val="num" w:pos="1117"/>
        </w:tabs>
        <w:spacing w:line="276" w:lineRule="auto"/>
        <w:ind w:left="679"/>
        <w:jc w:val="both"/>
        <w:rPr>
          <w:rFonts w:ascii="Arial" w:hAnsi="Arial" w:cs="Arial"/>
          <w:sz w:val="20"/>
        </w:rPr>
      </w:pPr>
      <w:r w:rsidRPr="00D14B7E">
        <w:rPr>
          <w:rFonts w:ascii="Arial" w:hAnsi="Arial" w:cs="Arial"/>
          <w:sz w:val="20"/>
        </w:rPr>
        <w:t>Dla zapewnienia spełnienia założeń koncepcyjnych dobrano następujące urządzenia:</w:t>
      </w:r>
    </w:p>
    <w:p w14:paraId="17C0E510" w14:textId="77777777" w:rsidR="00952B41" w:rsidRPr="00D14B7E" w:rsidRDefault="00952B41" w:rsidP="009917F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</w:rPr>
      </w:pPr>
      <w:r w:rsidRPr="00D14B7E">
        <w:rPr>
          <w:rFonts w:ascii="Arial" w:hAnsi="Arial" w:cs="Arial"/>
          <w:sz w:val="20"/>
        </w:rPr>
        <w:t xml:space="preserve">Centrala </w:t>
      </w:r>
      <w:r w:rsidRPr="00C85A41">
        <w:rPr>
          <w:rFonts w:ascii="Arial" w:hAnsi="Arial" w:cs="Arial"/>
          <w:sz w:val="20"/>
        </w:rPr>
        <w:t xml:space="preserve">alarmowa  SATEL INTEGRA </w:t>
      </w:r>
      <w:r>
        <w:rPr>
          <w:rFonts w:ascii="Arial" w:hAnsi="Arial" w:cs="Arial"/>
          <w:sz w:val="20"/>
        </w:rPr>
        <w:t>64</w:t>
      </w:r>
    </w:p>
    <w:p w14:paraId="5E2066FC" w14:textId="77777777" w:rsidR="00952B41" w:rsidRPr="00D14B7E" w:rsidRDefault="00952B41" w:rsidP="009917F6">
      <w:pPr>
        <w:shd w:val="clear" w:color="auto" w:fill="FFFFFF"/>
        <w:spacing w:line="276" w:lineRule="auto"/>
        <w:ind w:left="1399"/>
        <w:jc w:val="both"/>
        <w:rPr>
          <w:rFonts w:ascii="Arial" w:hAnsi="Arial" w:cs="Arial"/>
          <w:sz w:val="20"/>
        </w:rPr>
      </w:pPr>
      <w:r w:rsidRPr="00D14B7E">
        <w:rPr>
          <w:rFonts w:ascii="Arial" w:hAnsi="Arial" w:cs="Arial"/>
          <w:sz w:val="20"/>
        </w:rPr>
        <w:t xml:space="preserve">Parametry centrali INTEGRA </w:t>
      </w:r>
      <w:r>
        <w:rPr>
          <w:rFonts w:ascii="Arial" w:hAnsi="Arial" w:cs="Arial"/>
          <w:sz w:val="20"/>
        </w:rPr>
        <w:t>64</w:t>
      </w:r>
    </w:p>
    <w:p w14:paraId="1C1BB906" w14:textId="77777777" w:rsidR="00952B41" w:rsidRPr="00FC6B17" w:rsidRDefault="00952B41" w:rsidP="009917F6">
      <w:pPr>
        <w:widowControl w:val="0"/>
        <w:numPr>
          <w:ilvl w:val="0"/>
          <w:numId w:val="16"/>
        </w:numPr>
        <w:spacing w:line="276" w:lineRule="auto"/>
        <w:rPr>
          <w:rFonts w:ascii="Arial" w:eastAsia="DejaVuSans" w:hAnsi="Arial" w:cs="Arial"/>
          <w:sz w:val="20"/>
        </w:rPr>
      </w:pPr>
      <w:r w:rsidRPr="00FC6B17">
        <w:rPr>
          <w:rFonts w:ascii="Arial" w:eastAsia="DejaVuSans" w:hAnsi="Arial" w:cs="Arial"/>
          <w:sz w:val="20"/>
        </w:rPr>
        <w:t xml:space="preserve">obsługa od </w:t>
      </w:r>
      <w:r>
        <w:rPr>
          <w:rFonts w:ascii="Arial" w:eastAsia="DejaVuSans" w:hAnsi="Arial" w:cs="Arial"/>
          <w:sz w:val="20"/>
        </w:rPr>
        <w:t>16</w:t>
      </w:r>
      <w:r w:rsidRPr="00FC6B17">
        <w:rPr>
          <w:rFonts w:ascii="Arial" w:eastAsia="DejaVuSans" w:hAnsi="Arial" w:cs="Arial"/>
          <w:sz w:val="20"/>
        </w:rPr>
        <w:t xml:space="preserve"> do </w:t>
      </w:r>
      <w:r>
        <w:rPr>
          <w:rFonts w:ascii="Arial" w:eastAsia="DejaVuSans" w:hAnsi="Arial" w:cs="Arial"/>
          <w:sz w:val="20"/>
        </w:rPr>
        <w:t>64</w:t>
      </w:r>
      <w:r w:rsidRPr="00FC6B17">
        <w:rPr>
          <w:rFonts w:ascii="Arial" w:eastAsia="DejaVuSans" w:hAnsi="Arial" w:cs="Arial"/>
          <w:sz w:val="20"/>
        </w:rPr>
        <w:t xml:space="preserve"> wejść</w:t>
      </w:r>
    </w:p>
    <w:p w14:paraId="6E95EF19" w14:textId="77777777" w:rsidR="00952B41" w:rsidRPr="00FC6B17" w:rsidRDefault="00952B41" w:rsidP="009917F6">
      <w:pPr>
        <w:widowControl w:val="0"/>
        <w:numPr>
          <w:ilvl w:val="0"/>
          <w:numId w:val="16"/>
        </w:numPr>
        <w:spacing w:line="276" w:lineRule="auto"/>
        <w:rPr>
          <w:rFonts w:ascii="Arial" w:eastAsia="DejaVuSans" w:hAnsi="Arial" w:cs="Arial"/>
          <w:sz w:val="20"/>
        </w:rPr>
      </w:pPr>
      <w:r w:rsidRPr="00FC6B17">
        <w:rPr>
          <w:rFonts w:ascii="Arial" w:eastAsia="DejaVuSans" w:hAnsi="Arial" w:cs="Arial"/>
          <w:sz w:val="20"/>
        </w:rPr>
        <w:t xml:space="preserve">możliwość podziału systemu na </w:t>
      </w:r>
      <w:r>
        <w:rPr>
          <w:rFonts w:ascii="Arial" w:eastAsia="DejaVuSans" w:hAnsi="Arial" w:cs="Arial"/>
          <w:sz w:val="20"/>
        </w:rPr>
        <w:t>32</w:t>
      </w:r>
      <w:r w:rsidRPr="00FC6B17">
        <w:rPr>
          <w:rFonts w:ascii="Arial" w:eastAsia="DejaVuSans" w:hAnsi="Arial" w:cs="Arial"/>
          <w:sz w:val="20"/>
        </w:rPr>
        <w:t xml:space="preserve"> strefy,</w:t>
      </w:r>
    </w:p>
    <w:p w14:paraId="09027CB5" w14:textId="77777777" w:rsidR="00952B41" w:rsidRPr="00FC6B17" w:rsidRDefault="00952B41" w:rsidP="009917F6">
      <w:pPr>
        <w:widowControl w:val="0"/>
        <w:numPr>
          <w:ilvl w:val="0"/>
          <w:numId w:val="16"/>
        </w:numPr>
        <w:spacing w:line="276" w:lineRule="auto"/>
        <w:rPr>
          <w:rFonts w:ascii="Arial" w:eastAsia="DejaVuSans" w:hAnsi="Arial" w:cs="Arial"/>
          <w:sz w:val="20"/>
        </w:rPr>
      </w:pPr>
      <w:r>
        <w:rPr>
          <w:rFonts w:ascii="Arial" w:eastAsia="DejaVuSans" w:hAnsi="Arial" w:cs="Arial"/>
          <w:sz w:val="20"/>
        </w:rPr>
        <w:t>8</w:t>
      </w:r>
      <w:r w:rsidRPr="00FC6B17">
        <w:rPr>
          <w:rFonts w:ascii="Arial" w:eastAsia="DejaVuSans" w:hAnsi="Arial" w:cs="Arial"/>
          <w:sz w:val="20"/>
        </w:rPr>
        <w:t xml:space="preserve"> partycji</w:t>
      </w:r>
    </w:p>
    <w:p w14:paraId="3F76F183" w14:textId="77777777" w:rsidR="00952B41" w:rsidRPr="00FC6B17" w:rsidRDefault="00952B41" w:rsidP="009917F6">
      <w:pPr>
        <w:widowControl w:val="0"/>
        <w:numPr>
          <w:ilvl w:val="0"/>
          <w:numId w:val="16"/>
        </w:numPr>
        <w:spacing w:line="276" w:lineRule="auto"/>
        <w:rPr>
          <w:rFonts w:ascii="Arial" w:eastAsia="DejaVuSans" w:hAnsi="Arial" w:cs="Arial"/>
          <w:sz w:val="20"/>
        </w:rPr>
      </w:pPr>
      <w:r w:rsidRPr="00FC6B17">
        <w:rPr>
          <w:rFonts w:ascii="Arial" w:eastAsia="DejaVuSans" w:hAnsi="Arial" w:cs="Arial"/>
          <w:sz w:val="20"/>
        </w:rPr>
        <w:t xml:space="preserve">obsługa od </w:t>
      </w:r>
      <w:r>
        <w:rPr>
          <w:rFonts w:ascii="Arial" w:eastAsia="DejaVuSans" w:hAnsi="Arial" w:cs="Arial"/>
          <w:sz w:val="20"/>
        </w:rPr>
        <w:t xml:space="preserve">16 </w:t>
      </w:r>
      <w:r w:rsidRPr="00FC6B17">
        <w:rPr>
          <w:rFonts w:ascii="Arial" w:eastAsia="DejaVuSans" w:hAnsi="Arial" w:cs="Arial"/>
          <w:sz w:val="20"/>
        </w:rPr>
        <w:t xml:space="preserve">do </w:t>
      </w:r>
      <w:r>
        <w:rPr>
          <w:rFonts w:ascii="Arial" w:eastAsia="DejaVuSans" w:hAnsi="Arial" w:cs="Arial"/>
          <w:sz w:val="20"/>
        </w:rPr>
        <w:t>64</w:t>
      </w:r>
      <w:r w:rsidRPr="00FC6B17">
        <w:rPr>
          <w:rFonts w:ascii="Arial" w:eastAsia="DejaVuSans" w:hAnsi="Arial" w:cs="Arial"/>
          <w:sz w:val="20"/>
        </w:rPr>
        <w:t xml:space="preserve"> programowalnych wyjść</w:t>
      </w:r>
    </w:p>
    <w:p w14:paraId="511C0C8D" w14:textId="77777777" w:rsidR="00952B41" w:rsidRPr="00FC6B17" w:rsidRDefault="00952B41" w:rsidP="009917F6">
      <w:pPr>
        <w:widowControl w:val="0"/>
        <w:numPr>
          <w:ilvl w:val="0"/>
          <w:numId w:val="16"/>
        </w:numPr>
        <w:spacing w:line="276" w:lineRule="auto"/>
        <w:rPr>
          <w:rFonts w:ascii="Arial" w:eastAsia="DejaVuSans" w:hAnsi="Arial" w:cs="Arial"/>
          <w:sz w:val="20"/>
        </w:rPr>
      </w:pPr>
      <w:r w:rsidRPr="00FC6B17">
        <w:rPr>
          <w:rFonts w:ascii="Arial" w:eastAsia="DejaVuSans" w:hAnsi="Arial" w:cs="Arial"/>
          <w:sz w:val="20"/>
        </w:rPr>
        <w:t>magistrale komunikacyjne do podłączania</w:t>
      </w:r>
    </w:p>
    <w:p w14:paraId="3C1A4E85" w14:textId="77777777" w:rsidR="00952B41" w:rsidRPr="00FC6B17" w:rsidRDefault="00952B41" w:rsidP="009917F6">
      <w:pPr>
        <w:widowControl w:val="0"/>
        <w:numPr>
          <w:ilvl w:val="0"/>
          <w:numId w:val="16"/>
        </w:numPr>
        <w:spacing w:line="276" w:lineRule="auto"/>
        <w:rPr>
          <w:rFonts w:ascii="Arial" w:eastAsia="DejaVuSans" w:hAnsi="Arial" w:cs="Arial"/>
          <w:sz w:val="20"/>
        </w:rPr>
      </w:pPr>
      <w:r w:rsidRPr="00FC6B17">
        <w:rPr>
          <w:rFonts w:ascii="Arial" w:eastAsia="DejaVuSans" w:hAnsi="Arial" w:cs="Arial"/>
          <w:sz w:val="20"/>
        </w:rPr>
        <w:t>manipulatorów i modułów rozszerzeń</w:t>
      </w:r>
    </w:p>
    <w:p w14:paraId="5843213A" w14:textId="77777777" w:rsidR="00952B41" w:rsidRPr="00FC6B17" w:rsidRDefault="00952B41" w:rsidP="009917F6">
      <w:pPr>
        <w:widowControl w:val="0"/>
        <w:numPr>
          <w:ilvl w:val="0"/>
          <w:numId w:val="16"/>
        </w:numPr>
        <w:spacing w:line="276" w:lineRule="auto"/>
        <w:rPr>
          <w:rFonts w:ascii="Arial" w:eastAsia="DejaVuSans" w:hAnsi="Arial" w:cs="Arial"/>
          <w:sz w:val="20"/>
        </w:rPr>
      </w:pPr>
      <w:r w:rsidRPr="00FC6B17">
        <w:rPr>
          <w:rFonts w:ascii="Arial" w:eastAsia="DejaVuSans" w:hAnsi="Arial" w:cs="Arial"/>
          <w:sz w:val="20"/>
        </w:rPr>
        <w:t>wbudowany komunikator telefoniczny z funkcją</w:t>
      </w:r>
    </w:p>
    <w:p w14:paraId="225E90E7" w14:textId="77777777" w:rsidR="00952B41" w:rsidRPr="00FC6B17" w:rsidRDefault="00952B41" w:rsidP="009917F6">
      <w:pPr>
        <w:widowControl w:val="0"/>
        <w:numPr>
          <w:ilvl w:val="0"/>
          <w:numId w:val="16"/>
        </w:numPr>
        <w:spacing w:line="276" w:lineRule="auto"/>
        <w:rPr>
          <w:rFonts w:ascii="Arial" w:eastAsia="DejaVuSans" w:hAnsi="Arial" w:cs="Arial"/>
          <w:sz w:val="20"/>
        </w:rPr>
      </w:pPr>
      <w:r w:rsidRPr="00FC6B17">
        <w:rPr>
          <w:rFonts w:ascii="Arial" w:eastAsia="DejaVuSans" w:hAnsi="Arial" w:cs="Arial"/>
          <w:sz w:val="20"/>
        </w:rPr>
        <w:t>monitoringu, powiadamiania głosowego</w:t>
      </w:r>
    </w:p>
    <w:p w14:paraId="20E9B7CD" w14:textId="77777777" w:rsidR="00952B41" w:rsidRPr="00FC6B17" w:rsidRDefault="00952B41" w:rsidP="009917F6">
      <w:pPr>
        <w:widowControl w:val="0"/>
        <w:numPr>
          <w:ilvl w:val="0"/>
          <w:numId w:val="16"/>
        </w:numPr>
        <w:spacing w:line="276" w:lineRule="auto"/>
        <w:rPr>
          <w:rFonts w:ascii="Arial" w:eastAsia="DejaVuSans" w:hAnsi="Arial" w:cs="Arial"/>
          <w:sz w:val="20"/>
        </w:rPr>
      </w:pPr>
      <w:r w:rsidRPr="00FC6B17">
        <w:rPr>
          <w:rFonts w:ascii="Arial" w:eastAsia="DejaVuSans" w:hAnsi="Arial" w:cs="Arial"/>
          <w:sz w:val="20"/>
        </w:rPr>
        <w:t>i zdalnego sterowania</w:t>
      </w:r>
    </w:p>
    <w:p w14:paraId="413CEAB2" w14:textId="77777777" w:rsidR="00952B41" w:rsidRPr="00FC6B17" w:rsidRDefault="00952B41" w:rsidP="009917F6">
      <w:pPr>
        <w:widowControl w:val="0"/>
        <w:numPr>
          <w:ilvl w:val="0"/>
          <w:numId w:val="16"/>
        </w:numPr>
        <w:spacing w:line="276" w:lineRule="auto"/>
        <w:rPr>
          <w:rFonts w:ascii="Arial" w:eastAsia="DejaVuSans" w:hAnsi="Arial" w:cs="Arial"/>
          <w:sz w:val="20"/>
        </w:rPr>
      </w:pPr>
      <w:r w:rsidRPr="00FC6B17">
        <w:rPr>
          <w:rFonts w:ascii="Arial" w:eastAsia="DejaVuSans" w:hAnsi="Arial" w:cs="Arial"/>
          <w:sz w:val="20"/>
        </w:rPr>
        <w:t>obsługa systemu przy pomocy manipulatorów</w:t>
      </w:r>
    </w:p>
    <w:p w14:paraId="5904837B" w14:textId="77777777" w:rsidR="00952B41" w:rsidRPr="00FC6B17" w:rsidRDefault="00952B41" w:rsidP="009917F6">
      <w:pPr>
        <w:widowControl w:val="0"/>
        <w:numPr>
          <w:ilvl w:val="0"/>
          <w:numId w:val="16"/>
        </w:numPr>
        <w:spacing w:line="276" w:lineRule="auto"/>
        <w:rPr>
          <w:rFonts w:ascii="Arial" w:eastAsia="DejaVuSans" w:hAnsi="Arial" w:cs="Arial"/>
          <w:sz w:val="20"/>
        </w:rPr>
      </w:pPr>
      <w:r w:rsidRPr="00FC6B17">
        <w:rPr>
          <w:rFonts w:ascii="Arial" w:eastAsia="DejaVuSans" w:hAnsi="Arial" w:cs="Arial"/>
          <w:sz w:val="20"/>
        </w:rPr>
        <w:t>LCD, klawiatur strefowych, pilotów i kart</w:t>
      </w:r>
    </w:p>
    <w:p w14:paraId="1D34F734" w14:textId="77777777" w:rsidR="00952B41" w:rsidRPr="00FC6B17" w:rsidRDefault="00952B41" w:rsidP="009917F6">
      <w:pPr>
        <w:widowControl w:val="0"/>
        <w:numPr>
          <w:ilvl w:val="0"/>
          <w:numId w:val="16"/>
        </w:numPr>
        <w:spacing w:line="276" w:lineRule="auto"/>
        <w:rPr>
          <w:rFonts w:ascii="Arial" w:eastAsia="DejaVuSans" w:hAnsi="Arial" w:cs="Arial"/>
          <w:sz w:val="20"/>
        </w:rPr>
      </w:pPr>
      <w:r w:rsidRPr="00FC6B17">
        <w:rPr>
          <w:rFonts w:ascii="Arial" w:eastAsia="DejaVuSans" w:hAnsi="Arial" w:cs="Arial"/>
          <w:sz w:val="20"/>
        </w:rPr>
        <w:t>zbliżeniowych oraz zdalnie z użyciem komputera lub telefonu komórkowego</w:t>
      </w:r>
    </w:p>
    <w:p w14:paraId="13FC407D" w14:textId="77777777" w:rsidR="00952B41" w:rsidRPr="00FC6B17" w:rsidRDefault="00952B41" w:rsidP="009917F6">
      <w:pPr>
        <w:widowControl w:val="0"/>
        <w:numPr>
          <w:ilvl w:val="0"/>
          <w:numId w:val="16"/>
        </w:numPr>
        <w:spacing w:line="276" w:lineRule="auto"/>
        <w:rPr>
          <w:rFonts w:ascii="Arial" w:eastAsia="DejaVuSans" w:hAnsi="Arial" w:cs="Arial"/>
          <w:sz w:val="20"/>
        </w:rPr>
      </w:pPr>
      <w:r>
        <w:rPr>
          <w:rFonts w:ascii="Arial" w:eastAsia="DejaVuSans" w:hAnsi="Arial" w:cs="Arial"/>
          <w:sz w:val="20"/>
        </w:rPr>
        <w:t>28</w:t>
      </w:r>
      <w:r w:rsidRPr="00FC6B17">
        <w:rPr>
          <w:rFonts w:ascii="Arial" w:eastAsia="DejaVuSans" w:hAnsi="Arial" w:cs="Arial"/>
          <w:sz w:val="20"/>
        </w:rPr>
        <w:t xml:space="preserve"> niezależn</w:t>
      </w:r>
      <w:r>
        <w:rPr>
          <w:rFonts w:ascii="Arial" w:eastAsia="DejaVuSans" w:hAnsi="Arial" w:cs="Arial"/>
          <w:sz w:val="20"/>
        </w:rPr>
        <w:t>ych</w:t>
      </w:r>
      <w:r w:rsidRPr="00FC6B17">
        <w:rPr>
          <w:rFonts w:ascii="Arial" w:eastAsia="DejaVuSans" w:hAnsi="Arial" w:cs="Arial"/>
          <w:sz w:val="20"/>
        </w:rPr>
        <w:t xml:space="preserve"> </w:t>
      </w:r>
      <w:proofErr w:type="spellStart"/>
      <w:r w:rsidRPr="00FC6B17">
        <w:rPr>
          <w:rFonts w:ascii="Arial" w:eastAsia="DejaVuSans" w:hAnsi="Arial" w:cs="Arial"/>
          <w:sz w:val="20"/>
        </w:rPr>
        <w:t>timer</w:t>
      </w:r>
      <w:r>
        <w:rPr>
          <w:rFonts w:ascii="Arial" w:eastAsia="DejaVuSans" w:hAnsi="Arial" w:cs="Arial"/>
          <w:sz w:val="20"/>
        </w:rPr>
        <w:t>ów</w:t>
      </w:r>
      <w:proofErr w:type="spellEnd"/>
      <w:r w:rsidRPr="00FC6B17">
        <w:rPr>
          <w:rFonts w:ascii="Arial" w:eastAsia="DejaVuSans" w:hAnsi="Arial" w:cs="Arial"/>
          <w:sz w:val="20"/>
        </w:rPr>
        <w:t xml:space="preserve"> do automatycznego sterowania</w:t>
      </w:r>
    </w:p>
    <w:p w14:paraId="4F42B089" w14:textId="77777777" w:rsidR="00952B41" w:rsidRPr="00FC6B17" w:rsidRDefault="00952B41" w:rsidP="009917F6">
      <w:pPr>
        <w:widowControl w:val="0"/>
        <w:numPr>
          <w:ilvl w:val="0"/>
          <w:numId w:val="16"/>
        </w:numPr>
        <w:spacing w:line="276" w:lineRule="auto"/>
        <w:rPr>
          <w:rFonts w:ascii="Arial" w:eastAsia="DejaVuSans" w:hAnsi="Arial" w:cs="Arial"/>
          <w:sz w:val="20"/>
        </w:rPr>
      </w:pPr>
      <w:r w:rsidRPr="00FC6B17">
        <w:rPr>
          <w:rFonts w:ascii="Arial" w:eastAsia="DejaVuSans" w:hAnsi="Arial" w:cs="Arial"/>
          <w:sz w:val="20"/>
        </w:rPr>
        <w:t>funkcje kontroli dostępu i automatyki domowej</w:t>
      </w:r>
    </w:p>
    <w:p w14:paraId="4C7B494B" w14:textId="77777777" w:rsidR="00952B41" w:rsidRPr="00FC6B17" w:rsidRDefault="00952B41" w:rsidP="009917F6">
      <w:pPr>
        <w:widowControl w:val="0"/>
        <w:numPr>
          <w:ilvl w:val="0"/>
          <w:numId w:val="16"/>
        </w:numPr>
        <w:spacing w:line="276" w:lineRule="auto"/>
        <w:rPr>
          <w:rFonts w:ascii="Arial" w:eastAsia="DejaVuSans" w:hAnsi="Arial" w:cs="Arial"/>
          <w:sz w:val="20"/>
        </w:rPr>
      </w:pPr>
      <w:r w:rsidRPr="00FC6B17">
        <w:rPr>
          <w:rFonts w:ascii="Arial" w:eastAsia="DejaVuSans" w:hAnsi="Arial" w:cs="Arial"/>
          <w:sz w:val="20"/>
        </w:rPr>
        <w:t xml:space="preserve">pamięć </w:t>
      </w:r>
      <w:r>
        <w:rPr>
          <w:rFonts w:ascii="Arial" w:eastAsia="DejaVuSans" w:hAnsi="Arial" w:cs="Arial"/>
          <w:sz w:val="20"/>
        </w:rPr>
        <w:t xml:space="preserve">439 </w:t>
      </w:r>
      <w:r w:rsidRPr="00FC6B17">
        <w:rPr>
          <w:rFonts w:ascii="Arial" w:eastAsia="DejaVuSans" w:hAnsi="Arial" w:cs="Arial"/>
          <w:sz w:val="20"/>
        </w:rPr>
        <w:t>zdarzeń z funkcją wydruku</w:t>
      </w:r>
    </w:p>
    <w:p w14:paraId="30B78DB3" w14:textId="77777777" w:rsidR="00952B41" w:rsidRPr="00FC6B17" w:rsidRDefault="00952B41" w:rsidP="009917F6">
      <w:pPr>
        <w:widowControl w:val="0"/>
        <w:numPr>
          <w:ilvl w:val="0"/>
          <w:numId w:val="16"/>
        </w:numPr>
        <w:spacing w:line="276" w:lineRule="auto"/>
        <w:rPr>
          <w:rFonts w:ascii="Arial" w:eastAsia="DejaVuSans" w:hAnsi="Arial" w:cs="Arial"/>
          <w:sz w:val="20"/>
        </w:rPr>
      </w:pPr>
      <w:r w:rsidRPr="00FC6B17">
        <w:rPr>
          <w:rFonts w:ascii="Arial" w:eastAsia="DejaVuSans" w:hAnsi="Arial" w:cs="Arial"/>
          <w:sz w:val="20"/>
        </w:rPr>
        <w:t xml:space="preserve">obsługa do </w:t>
      </w:r>
      <w:r>
        <w:rPr>
          <w:rFonts w:ascii="Arial" w:eastAsia="DejaVuSans" w:hAnsi="Arial" w:cs="Arial"/>
          <w:sz w:val="20"/>
        </w:rPr>
        <w:t>64</w:t>
      </w:r>
      <w:r w:rsidRPr="00FC6B17">
        <w:rPr>
          <w:rFonts w:ascii="Arial" w:eastAsia="DejaVuSans" w:hAnsi="Arial" w:cs="Arial"/>
          <w:sz w:val="20"/>
        </w:rPr>
        <w:t>+</w:t>
      </w:r>
      <w:r>
        <w:rPr>
          <w:rFonts w:ascii="Arial" w:eastAsia="DejaVuSans" w:hAnsi="Arial" w:cs="Arial"/>
          <w:sz w:val="20"/>
        </w:rPr>
        <w:t>4</w:t>
      </w:r>
      <w:r w:rsidRPr="00FC6B17">
        <w:rPr>
          <w:rFonts w:ascii="Arial" w:eastAsia="DejaVuSans" w:hAnsi="Arial" w:cs="Arial"/>
          <w:sz w:val="20"/>
        </w:rPr>
        <w:t>+1 użytkowników</w:t>
      </w:r>
    </w:p>
    <w:p w14:paraId="0CC3E27F" w14:textId="77777777" w:rsidR="00952B41" w:rsidRPr="00FC6B17" w:rsidRDefault="00952B41" w:rsidP="009917F6">
      <w:pPr>
        <w:widowControl w:val="0"/>
        <w:numPr>
          <w:ilvl w:val="0"/>
          <w:numId w:val="16"/>
        </w:numPr>
        <w:spacing w:line="276" w:lineRule="auto"/>
        <w:rPr>
          <w:rFonts w:ascii="Arial" w:eastAsia="DejaVuSans" w:hAnsi="Arial" w:cs="Arial"/>
          <w:sz w:val="20"/>
        </w:rPr>
      </w:pPr>
      <w:r w:rsidRPr="00FC6B17">
        <w:rPr>
          <w:rFonts w:ascii="Arial" w:eastAsia="DejaVuSans" w:hAnsi="Arial" w:cs="Arial"/>
          <w:sz w:val="20"/>
        </w:rPr>
        <w:t>port RS–232 – gniazdo RJ</w:t>
      </w:r>
    </w:p>
    <w:p w14:paraId="51D4ED24" w14:textId="77777777" w:rsidR="00952B41" w:rsidRPr="00FC6B17" w:rsidRDefault="00952B41" w:rsidP="009917F6">
      <w:pPr>
        <w:widowControl w:val="0"/>
        <w:numPr>
          <w:ilvl w:val="0"/>
          <w:numId w:val="16"/>
        </w:numPr>
        <w:spacing w:line="276" w:lineRule="auto"/>
        <w:rPr>
          <w:rFonts w:ascii="Arial" w:eastAsia="DejaVuSans" w:hAnsi="Arial" w:cs="Arial"/>
          <w:sz w:val="20"/>
        </w:rPr>
      </w:pPr>
      <w:r w:rsidRPr="00FC6B17">
        <w:rPr>
          <w:rFonts w:ascii="Arial" w:eastAsia="DejaVuSans" w:hAnsi="Arial" w:cs="Arial"/>
          <w:sz w:val="20"/>
        </w:rPr>
        <w:t>możliwość aktualizacji oprogramowania za pomocą komputera</w:t>
      </w:r>
    </w:p>
    <w:p w14:paraId="709A5119" w14:textId="77777777" w:rsidR="00952B41" w:rsidRPr="00FC6B17" w:rsidRDefault="00952B41" w:rsidP="009917F6">
      <w:pPr>
        <w:widowControl w:val="0"/>
        <w:numPr>
          <w:ilvl w:val="0"/>
          <w:numId w:val="16"/>
        </w:numPr>
        <w:spacing w:line="276" w:lineRule="auto"/>
        <w:rPr>
          <w:rFonts w:ascii="Arial" w:hAnsi="Arial" w:cs="Arial"/>
          <w:sz w:val="20"/>
        </w:rPr>
      </w:pPr>
      <w:r w:rsidRPr="00FC6B17">
        <w:rPr>
          <w:rFonts w:ascii="Arial" w:eastAsia="DejaVuSans" w:hAnsi="Arial" w:cs="Arial"/>
          <w:sz w:val="20"/>
        </w:rPr>
        <w:t xml:space="preserve">wbudowany zasilacz impulsowy o wydajności 3A z funkcjami ładowania akumulatora </w:t>
      </w:r>
      <w:r w:rsidR="000A2BC5">
        <w:rPr>
          <w:rFonts w:ascii="Arial" w:eastAsia="DejaVuSans" w:hAnsi="Arial" w:cs="Arial"/>
          <w:sz w:val="20"/>
        </w:rPr>
        <w:br/>
      </w:r>
      <w:r w:rsidRPr="00FC6B17">
        <w:rPr>
          <w:rFonts w:ascii="Arial" w:eastAsia="DejaVuSans" w:hAnsi="Arial" w:cs="Arial"/>
          <w:sz w:val="20"/>
        </w:rPr>
        <w:t>i diagnostyki</w:t>
      </w:r>
    </w:p>
    <w:p w14:paraId="6B260FCF" w14:textId="77777777" w:rsidR="00952B41" w:rsidRPr="006B2B96" w:rsidRDefault="00952B41" w:rsidP="009917F6">
      <w:pPr>
        <w:pStyle w:val="Nagwek1"/>
        <w:spacing w:line="276" w:lineRule="auto"/>
        <w:ind w:firstLine="720"/>
        <w:rPr>
          <w:sz w:val="8"/>
          <w:szCs w:val="8"/>
        </w:rPr>
      </w:pPr>
    </w:p>
    <w:p w14:paraId="2E396F69" w14:textId="77777777" w:rsidR="00952B41" w:rsidRDefault="00952B41" w:rsidP="009917F6">
      <w:pPr>
        <w:spacing w:line="276" w:lineRule="auto"/>
        <w:ind w:firstLine="708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Zestawienie podstawowych materiałów systemu </w:t>
      </w:r>
      <w:proofErr w:type="spellStart"/>
      <w:r>
        <w:rPr>
          <w:rFonts w:ascii="Arial" w:hAnsi="Arial" w:cs="Arial"/>
          <w:sz w:val="20"/>
        </w:rPr>
        <w:t>SSWiN</w:t>
      </w:r>
      <w:proofErr w:type="spellEnd"/>
      <w:r>
        <w:rPr>
          <w:rFonts w:ascii="Arial" w:hAnsi="Arial" w:cs="Arial"/>
          <w:sz w:val="20"/>
        </w:rPr>
        <w:t>:</w:t>
      </w:r>
    </w:p>
    <w:tbl>
      <w:tblPr>
        <w:tblpPr w:leftFromText="141" w:rightFromText="141" w:vertAnchor="text" w:horzAnchor="margin" w:tblpXSpec="center" w:tblpY="1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6379"/>
        <w:gridCol w:w="851"/>
      </w:tblGrid>
      <w:tr w:rsidR="00952B41" w:rsidRPr="00140349" w14:paraId="4CFE2774" w14:textId="77777777" w:rsidTr="002F39FD">
        <w:tc>
          <w:tcPr>
            <w:tcW w:w="675" w:type="dxa"/>
          </w:tcPr>
          <w:p w14:paraId="6C73E8AE" w14:textId="77777777" w:rsidR="00952B41" w:rsidRPr="00140349" w:rsidRDefault="00952B41" w:rsidP="009917F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140349">
              <w:rPr>
                <w:rFonts w:ascii="Arial" w:hAnsi="Arial" w:cs="Arial"/>
                <w:sz w:val="20"/>
              </w:rPr>
              <w:t>lp</w:t>
            </w:r>
            <w:proofErr w:type="spellEnd"/>
          </w:p>
        </w:tc>
        <w:tc>
          <w:tcPr>
            <w:tcW w:w="6379" w:type="dxa"/>
          </w:tcPr>
          <w:p w14:paraId="35B25DBD" w14:textId="77777777" w:rsidR="00952B41" w:rsidRPr="00140349" w:rsidRDefault="00952B41" w:rsidP="009917F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140349">
              <w:rPr>
                <w:rFonts w:ascii="Arial" w:hAnsi="Arial" w:cs="Arial"/>
                <w:sz w:val="20"/>
              </w:rPr>
              <w:t xml:space="preserve">Nazwa urządzenia </w:t>
            </w:r>
          </w:p>
        </w:tc>
        <w:tc>
          <w:tcPr>
            <w:tcW w:w="851" w:type="dxa"/>
          </w:tcPr>
          <w:p w14:paraId="16C2DF53" w14:textId="77777777" w:rsidR="00952B41" w:rsidRPr="00140349" w:rsidRDefault="00952B41" w:rsidP="009917F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140349">
              <w:rPr>
                <w:rFonts w:ascii="Arial" w:hAnsi="Arial" w:cs="Arial"/>
                <w:sz w:val="20"/>
              </w:rPr>
              <w:t>Ilość</w:t>
            </w:r>
          </w:p>
        </w:tc>
      </w:tr>
      <w:tr w:rsidR="00952B41" w:rsidRPr="00140349" w14:paraId="42E5E033" w14:textId="77777777" w:rsidTr="002F39FD">
        <w:tc>
          <w:tcPr>
            <w:tcW w:w="675" w:type="dxa"/>
          </w:tcPr>
          <w:p w14:paraId="4D3C5EBD" w14:textId="77777777" w:rsidR="00952B41" w:rsidRPr="00140349" w:rsidRDefault="00952B41" w:rsidP="009917F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14034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6379" w:type="dxa"/>
          </w:tcPr>
          <w:p w14:paraId="200B4B15" w14:textId="77777777" w:rsidR="00952B41" w:rsidRPr="00140349" w:rsidRDefault="00952B41" w:rsidP="009917F6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5719C">
              <w:rPr>
                <w:rFonts w:ascii="Arial" w:hAnsi="Arial" w:cs="Arial"/>
                <w:sz w:val="20"/>
              </w:rPr>
              <w:t xml:space="preserve">płyta główna - obsługa od 16 do 64 wejść, możliwość podziału systemu na 32 strefy, 8 partycji, obsługa od 16 do 64 programowalnych wyjść, magistrale komunikacyjne do podłączania manipulatorów i modułów rozszerzeń, wbudowany komunikator telefoniczny z funkcją monitoringu, powiadamiania głosowego </w:t>
            </w:r>
            <w:r w:rsidR="009C319B">
              <w:rPr>
                <w:rFonts w:ascii="Arial" w:hAnsi="Arial" w:cs="Arial"/>
                <w:sz w:val="20"/>
              </w:rPr>
              <w:br/>
            </w:r>
            <w:r w:rsidRPr="0055719C">
              <w:rPr>
                <w:rFonts w:ascii="Arial" w:hAnsi="Arial" w:cs="Arial"/>
                <w:sz w:val="20"/>
              </w:rPr>
              <w:t xml:space="preserve">i zdalnego sterowania, obsługa systemu przy pomocy manipulatorów LCD, klawiatur strefowych, pilotów i kart zbliżeniowych oraz zdalnie </w:t>
            </w:r>
            <w:r w:rsidR="009C319B">
              <w:rPr>
                <w:rFonts w:ascii="Arial" w:hAnsi="Arial" w:cs="Arial"/>
                <w:sz w:val="20"/>
              </w:rPr>
              <w:br/>
            </w:r>
            <w:r w:rsidRPr="0055719C">
              <w:rPr>
                <w:rFonts w:ascii="Arial" w:hAnsi="Arial" w:cs="Arial"/>
                <w:sz w:val="20"/>
              </w:rPr>
              <w:t>z użyciem komputera, funkcje kontroli dostępu i automatyki domowej, pamięć nie mniej niż 6143 zdarzeń z funkcją wydruku, obsługa minimum do 192+8+1 użytkowników, port RS-232 - gniazdo RJ, możliwość aktualizacji oprogramowania za pomocą komputera, metalowa obudowa z zasilaczem i miejscem na akumulator, przewód RJPIN5</w:t>
            </w:r>
          </w:p>
        </w:tc>
        <w:tc>
          <w:tcPr>
            <w:tcW w:w="851" w:type="dxa"/>
          </w:tcPr>
          <w:p w14:paraId="6C4C36F9" w14:textId="77777777" w:rsidR="00952B41" w:rsidRPr="00140349" w:rsidRDefault="00952B41" w:rsidP="009917F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140349">
              <w:rPr>
                <w:rFonts w:ascii="Arial" w:hAnsi="Arial" w:cs="Arial"/>
                <w:sz w:val="20"/>
              </w:rPr>
              <w:t>kpl.1</w:t>
            </w:r>
          </w:p>
        </w:tc>
      </w:tr>
      <w:tr w:rsidR="00952B41" w:rsidRPr="00140349" w14:paraId="4A0867DC" w14:textId="77777777" w:rsidTr="002F39FD">
        <w:tc>
          <w:tcPr>
            <w:tcW w:w="675" w:type="dxa"/>
          </w:tcPr>
          <w:p w14:paraId="07D6D42E" w14:textId="77777777" w:rsidR="00952B41" w:rsidRPr="00140349" w:rsidRDefault="00952B41" w:rsidP="009917F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14034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6379" w:type="dxa"/>
          </w:tcPr>
          <w:p w14:paraId="57969F68" w14:textId="77777777" w:rsidR="00952B41" w:rsidRPr="00140349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Manipulator LCD wraz metalową </w:t>
            </w:r>
            <w:r w:rsidRPr="00E64828">
              <w:rPr>
                <w:rFonts w:ascii="Arial" w:hAnsi="Arial" w:cs="Arial"/>
                <w:sz w:val="20"/>
              </w:rPr>
              <w:t>obudow</w:t>
            </w:r>
            <w:r>
              <w:rPr>
                <w:rFonts w:ascii="Arial" w:hAnsi="Arial" w:cs="Arial"/>
                <w:sz w:val="20"/>
              </w:rPr>
              <w:t>ą</w:t>
            </w:r>
            <w:r w:rsidRPr="00E64828">
              <w:rPr>
                <w:rFonts w:ascii="Arial" w:hAnsi="Arial" w:cs="Arial"/>
                <w:sz w:val="20"/>
              </w:rPr>
              <w:t xml:space="preserve"> zamykan</w:t>
            </w:r>
            <w:r>
              <w:rPr>
                <w:rFonts w:ascii="Arial" w:hAnsi="Arial" w:cs="Arial"/>
                <w:sz w:val="20"/>
              </w:rPr>
              <w:t>ą</w:t>
            </w:r>
            <w:r w:rsidRPr="00E64828">
              <w:rPr>
                <w:rFonts w:ascii="Arial" w:hAnsi="Arial" w:cs="Arial"/>
                <w:sz w:val="20"/>
              </w:rPr>
              <w:t xml:space="preserve"> na klucz</w:t>
            </w:r>
          </w:p>
        </w:tc>
        <w:tc>
          <w:tcPr>
            <w:tcW w:w="851" w:type="dxa"/>
          </w:tcPr>
          <w:p w14:paraId="486E498C" w14:textId="77777777" w:rsidR="00952B41" w:rsidRPr="00140349" w:rsidRDefault="00952B41" w:rsidP="009917F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140349">
              <w:rPr>
                <w:rFonts w:ascii="Arial" w:hAnsi="Arial" w:cs="Arial"/>
                <w:sz w:val="20"/>
              </w:rPr>
              <w:t>kpl.1</w:t>
            </w:r>
          </w:p>
        </w:tc>
      </w:tr>
      <w:tr w:rsidR="00952B41" w:rsidRPr="00140349" w14:paraId="29DB8FA7" w14:textId="77777777" w:rsidTr="002F39FD">
        <w:tc>
          <w:tcPr>
            <w:tcW w:w="675" w:type="dxa"/>
          </w:tcPr>
          <w:p w14:paraId="3F854142" w14:textId="77777777" w:rsidR="00952B41" w:rsidRPr="00140349" w:rsidRDefault="00952B41" w:rsidP="009917F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140349"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6379" w:type="dxa"/>
          </w:tcPr>
          <w:p w14:paraId="76254EC0" w14:textId="77777777" w:rsidR="00952B41" w:rsidRPr="00140349" w:rsidRDefault="00952B41" w:rsidP="009917F6">
            <w:pPr>
              <w:tabs>
                <w:tab w:val="left" w:pos="3431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140349">
              <w:rPr>
                <w:rFonts w:ascii="Arial" w:hAnsi="Arial" w:cs="Arial"/>
                <w:bCs/>
                <w:sz w:val="20"/>
              </w:rPr>
              <w:t>Akumulator 1</w:t>
            </w:r>
            <w:r>
              <w:rPr>
                <w:rFonts w:ascii="Arial" w:hAnsi="Arial" w:cs="Arial"/>
                <w:bCs/>
                <w:sz w:val="20"/>
              </w:rPr>
              <w:t>8</w:t>
            </w:r>
            <w:r w:rsidRPr="00140349">
              <w:rPr>
                <w:rFonts w:ascii="Arial" w:hAnsi="Arial" w:cs="Arial"/>
                <w:bCs/>
                <w:sz w:val="20"/>
              </w:rPr>
              <w:t>Ah</w:t>
            </w:r>
            <w:r>
              <w:rPr>
                <w:rFonts w:ascii="Arial" w:hAnsi="Arial" w:cs="Arial"/>
                <w:bCs/>
                <w:sz w:val="20"/>
              </w:rPr>
              <w:t xml:space="preserve"> </w:t>
            </w:r>
          </w:p>
        </w:tc>
        <w:tc>
          <w:tcPr>
            <w:tcW w:w="851" w:type="dxa"/>
          </w:tcPr>
          <w:p w14:paraId="104B0A6C" w14:textId="77777777" w:rsidR="00952B41" w:rsidRPr="00140349" w:rsidRDefault="00952B41" w:rsidP="009917F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szt</w:t>
            </w:r>
            <w:r w:rsidRPr="00140349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>2</w:t>
            </w:r>
          </w:p>
        </w:tc>
      </w:tr>
      <w:tr w:rsidR="00952B41" w:rsidRPr="00140349" w14:paraId="686BB528" w14:textId="77777777" w:rsidTr="002F39FD">
        <w:tc>
          <w:tcPr>
            <w:tcW w:w="675" w:type="dxa"/>
          </w:tcPr>
          <w:p w14:paraId="6722B8E8" w14:textId="77777777" w:rsidR="00952B41" w:rsidRPr="00140349" w:rsidRDefault="00952B41" w:rsidP="009917F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140349">
              <w:rPr>
                <w:rFonts w:ascii="Arial" w:hAnsi="Arial" w:cs="Arial"/>
                <w:sz w:val="20"/>
              </w:rPr>
              <w:t>4.</w:t>
            </w:r>
          </w:p>
        </w:tc>
        <w:tc>
          <w:tcPr>
            <w:tcW w:w="6379" w:type="dxa"/>
          </w:tcPr>
          <w:p w14:paraId="3A1C81CF" w14:textId="77777777" w:rsidR="00952B41" w:rsidRPr="00140349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  <w:r w:rsidRPr="00E64828">
              <w:rPr>
                <w:rFonts w:ascii="Arial" w:hAnsi="Arial" w:cs="Arial"/>
                <w:sz w:val="20"/>
              </w:rPr>
              <w:t xml:space="preserve">yfrowa czujka podczerwieni PIR z </w:t>
            </w:r>
            <w:proofErr w:type="spellStart"/>
            <w:r w:rsidRPr="00E64828">
              <w:rPr>
                <w:rFonts w:ascii="Arial" w:hAnsi="Arial" w:cs="Arial"/>
                <w:sz w:val="20"/>
              </w:rPr>
              <w:t>antymaskingiem</w:t>
            </w:r>
            <w:proofErr w:type="spellEnd"/>
            <w:r w:rsidRPr="00E64828">
              <w:rPr>
                <w:rFonts w:ascii="Arial" w:hAnsi="Arial" w:cs="Arial"/>
                <w:sz w:val="20"/>
              </w:rPr>
              <w:t xml:space="preserve">, cyfrowa </w:t>
            </w:r>
            <w:r w:rsidRPr="00E64828">
              <w:rPr>
                <w:rFonts w:ascii="Arial" w:hAnsi="Arial" w:cs="Arial"/>
                <w:sz w:val="20"/>
              </w:rPr>
              <w:lastRenderedPageBreak/>
              <w:t xml:space="preserve">obróbka sygnału, zasięg 12x12m, adaptacyjny aktywny </w:t>
            </w:r>
            <w:proofErr w:type="spellStart"/>
            <w:r w:rsidRPr="00E64828">
              <w:rPr>
                <w:rFonts w:ascii="Arial" w:hAnsi="Arial" w:cs="Arial"/>
                <w:sz w:val="20"/>
              </w:rPr>
              <w:t>antymasking</w:t>
            </w:r>
            <w:proofErr w:type="spellEnd"/>
            <w:r w:rsidRPr="00E64828">
              <w:rPr>
                <w:rFonts w:ascii="Arial" w:hAnsi="Arial" w:cs="Arial"/>
                <w:sz w:val="20"/>
              </w:rPr>
              <w:t>, Grade 2</w:t>
            </w:r>
          </w:p>
        </w:tc>
        <w:tc>
          <w:tcPr>
            <w:tcW w:w="851" w:type="dxa"/>
          </w:tcPr>
          <w:p w14:paraId="72ACC0C2" w14:textId="77777777" w:rsidR="00952B41" w:rsidRPr="00140349" w:rsidRDefault="00952B41" w:rsidP="009917F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140349">
              <w:rPr>
                <w:rFonts w:ascii="Arial" w:hAnsi="Arial" w:cs="Arial"/>
                <w:sz w:val="20"/>
              </w:rPr>
              <w:lastRenderedPageBreak/>
              <w:t>kpl.</w:t>
            </w:r>
            <w:r w:rsidR="001313F6">
              <w:rPr>
                <w:rFonts w:ascii="Arial" w:hAnsi="Arial" w:cs="Arial"/>
                <w:sz w:val="20"/>
              </w:rPr>
              <w:t>1</w:t>
            </w:r>
            <w:r w:rsidR="00950349">
              <w:rPr>
                <w:rFonts w:ascii="Arial" w:hAnsi="Arial" w:cs="Arial"/>
                <w:sz w:val="20"/>
              </w:rPr>
              <w:t>1</w:t>
            </w:r>
          </w:p>
        </w:tc>
      </w:tr>
      <w:tr w:rsidR="00952B41" w:rsidRPr="00140349" w14:paraId="0EA02993" w14:textId="77777777" w:rsidTr="002F39FD">
        <w:tc>
          <w:tcPr>
            <w:tcW w:w="675" w:type="dxa"/>
          </w:tcPr>
          <w:p w14:paraId="0711A1EA" w14:textId="77777777" w:rsidR="00952B41" w:rsidRPr="00140349" w:rsidRDefault="00952B41" w:rsidP="009917F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140349">
              <w:rPr>
                <w:rFonts w:ascii="Arial" w:hAnsi="Arial" w:cs="Arial"/>
                <w:sz w:val="20"/>
              </w:rPr>
              <w:t>5.</w:t>
            </w:r>
          </w:p>
        </w:tc>
        <w:tc>
          <w:tcPr>
            <w:tcW w:w="6379" w:type="dxa"/>
          </w:tcPr>
          <w:p w14:paraId="4A7D5471" w14:textId="77777777" w:rsidR="00952B41" w:rsidRPr="00140349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  <w:r w:rsidRPr="00E64828">
              <w:rPr>
                <w:rFonts w:ascii="Arial" w:hAnsi="Arial" w:cs="Arial"/>
                <w:sz w:val="20"/>
              </w:rPr>
              <w:t xml:space="preserve">zujka zbicia szkła zwykłego, zbrojonego i laminowanego z funkcją </w:t>
            </w:r>
            <w:proofErr w:type="spellStart"/>
            <w:r w:rsidRPr="00E64828">
              <w:rPr>
                <w:rFonts w:ascii="Arial" w:hAnsi="Arial" w:cs="Arial"/>
                <w:sz w:val="20"/>
              </w:rPr>
              <w:t>antymaskingu</w:t>
            </w:r>
            <w:proofErr w:type="spellEnd"/>
            <w:r w:rsidRPr="00E64828">
              <w:rPr>
                <w:rFonts w:ascii="Arial" w:hAnsi="Arial" w:cs="Arial"/>
                <w:sz w:val="20"/>
              </w:rPr>
              <w:t>, zasięg min. 7 m</w:t>
            </w:r>
          </w:p>
        </w:tc>
        <w:tc>
          <w:tcPr>
            <w:tcW w:w="851" w:type="dxa"/>
          </w:tcPr>
          <w:p w14:paraId="451D4300" w14:textId="77777777" w:rsidR="00952B41" w:rsidRPr="00140349" w:rsidRDefault="00952B41" w:rsidP="009917F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140349">
              <w:rPr>
                <w:rFonts w:ascii="Arial" w:hAnsi="Arial" w:cs="Arial"/>
                <w:sz w:val="20"/>
              </w:rPr>
              <w:t>kpl.</w:t>
            </w:r>
            <w:r w:rsidR="00950349">
              <w:rPr>
                <w:rFonts w:ascii="Arial" w:hAnsi="Arial" w:cs="Arial"/>
                <w:sz w:val="20"/>
              </w:rPr>
              <w:t>2</w:t>
            </w:r>
          </w:p>
        </w:tc>
      </w:tr>
      <w:tr w:rsidR="00952B41" w:rsidRPr="00140349" w14:paraId="30311482" w14:textId="77777777" w:rsidTr="002F39FD">
        <w:tc>
          <w:tcPr>
            <w:tcW w:w="675" w:type="dxa"/>
          </w:tcPr>
          <w:p w14:paraId="3167A653" w14:textId="77777777" w:rsidR="00952B41" w:rsidRPr="00140349" w:rsidRDefault="00952B41" w:rsidP="009917F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140349">
              <w:rPr>
                <w:rFonts w:ascii="Arial" w:hAnsi="Arial" w:cs="Arial"/>
                <w:sz w:val="20"/>
              </w:rPr>
              <w:t>6.</w:t>
            </w:r>
          </w:p>
        </w:tc>
        <w:tc>
          <w:tcPr>
            <w:tcW w:w="6379" w:type="dxa"/>
          </w:tcPr>
          <w:p w14:paraId="70648149" w14:textId="77777777" w:rsidR="00952B41" w:rsidRPr="00140349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sz w:val="20"/>
              </w:rPr>
              <w:t>P</w:t>
            </w:r>
            <w:r w:rsidRPr="00140349">
              <w:rPr>
                <w:rFonts w:ascii="Arial" w:hAnsi="Arial" w:cs="Arial"/>
                <w:sz w:val="20"/>
              </w:rPr>
              <w:t xml:space="preserve">rzycisk napadowy </w:t>
            </w:r>
            <w:r>
              <w:rPr>
                <w:rFonts w:ascii="Arial" w:hAnsi="Arial" w:cs="Arial"/>
                <w:sz w:val="20"/>
              </w:rPr>
              <w:t xml:space="preserve">ręczny </w:t>
            </w:r>
            <w:r w:rsidRPr="00140349">
              <w:rPr>
                <w:rFonts w:ascii="Arial" w:hAnsi="Arial" w:cs="Arial"/>
                <w:sz w:val="20"/>
              </w:rPr>
              <w:t>z pamięcią mechaniczną</w:t>
            </w:r>
          </w:p>
        </w:tc>
        <w:tc>
          <w:tcPr>
            <w:tcW w:w="851" w:type="dxa"/>
          </w:tcPr>
          <w:p w14:paraId="5AC0C421" w14:textId="77777777" w:rsidR="00952B41" w:rsidRPr="00140349" w:rsidRDefault="00952B41" w:rsidP="009917F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szt. 1</w:t>
            </w:r>
          </w:p>
        </w:tc>
      </w:tr>
      <w:tr w:rsidR="00952B41" w:rsidRPr="00140349" w14:paraId="192BA89F" w14:textId="77777777" w:rsidTr="002F39FD">
        <w:tc>
          <w:tcPr>
            <w:tcW w:w="675" w:type="dxa"/>
          </w:tcPr>
          <w:p w14:paraId="65EC95FE" w14:textId="77777777" w:rsidR="00952B41" w:rsidRPr="00140349" w:rsidRDefault="00952B41" w:rsidP="009917F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140349">
              <w:rPr>
                <w:rFonts w:ascii="Arial" w:hAnsi="Arial" w:cs="Arial"/>
                <w:sz w:val="20"/>
              </w:rPr>
              <w:t>7.</w:t>
            </w:r>
          </w:p>
        </w:tc>
        <w:tc>
          <w:tcPr>
            <w:tcW w:w="6379" w:type="dxa"/>
          </w:tcPr>
          <w:p w14:paraId="40431826" w14:textId="77777777" w:rsidR="00952B41" w:rsidRPr="00140349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  <w:r w:rsidRPr="00E64828">
              <w:rPr>
                <w:rFonts w:ascii="Arial" w:hAnsi="Arial" w:cs="Arial"/>
                <w:sz w:val="20"/>
              </w:rPr>
              <w:t>zujka magnetyczna (kontaktron) z obwodem sabotażowym</w:t>
            </w:r>
          </w:p>
        </w:tc>
        <w:tc>
          <w:tcPr>
            <w:tcW w:w="851" w:type="dxa"/>
          </w:tcPr>
          <w:p w14:paraId="690252B4" w14:textId="77777777" w:rsidR="00952B41" w:rsidRPr="00140349" w:rsidRDefault="00952B41" w:rsidP="009917F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140349">
              <w:rPr>
                <w:rFonts w:ascii="Arial" w:hAnsi="Arial" w:cs="Arial"/>
                <w:sz w:val="20"/>
              </w:rPr>
              <w:t>kpl.</w:t>
            </w:r>
            <w:r w:rsidR="001313F6">
              <w:rPr>
                <w:rFonts w:ascii="Arial" w:hAnsi="Arial" w:cs="Arial"/>
                <w:sz w:val="20"/>
              </w:rPr>
              <w:t>6</w:t>
            </w:r>
          </w:p>
        </w:tc>
      </w:tr>
      <w:tr w:rsidR="001313F6" w:rsidRPr="00140349" w14:paraId="759248F3" w14:textId="77777777" w:rsidTr="002F39FD">
        <w:tc>
          <w:tcPr>
            <w:tcW w:w="675" w:type="dxa"/>
          </w:tcPr>
          <w:p w14:paraId="3AF09E73" w14:textId="77777777" w:rsidR="001313F6" w:rsidRPr="00140349" w:rsidRDefault="001313F6" w:rsidP="009917F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8.</w:t>
            </w:r>
          </w:p>
        </w:tc>
        <w:tc>
          <w:tcPr>
            <w:tcW w:w="6379" w:type="dxa"/>
          </w:tcPr>
          <w:p w14:paraId="3BFB6E94" w14:textId="77777777" w:rsidR="001313F6" w:rsidRDefault="001313F6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Obudowa</w:t>
            </w:r>
          </w:p>
        </w:tc>
        <w:tc>
          <w:tcPr>
            <w:tcW w:w="851" w:type="dxa"/>
          </w:tcPr>
          <w:p w14:paraId="37CE0493" w14:textId="77777777" w:rsidR="001313F6" w:rsidRPr="00140349" w:rsidRDefault="001313F6" w:rsidP="009917F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140349">
              <w:rPr>
                <w:rFonts w:ascii="Arial" w:hAnsi="Arial" w:cs="Arial"/>
                <w:sz w:val="20"/>
              </w:rPr>
              <w:t>kpl.</w:t>
            </w:r>
            <w:r>
              <w:rPr>
                <w:rFonts w:ascii="Arial" w:hAnsi="Arial" w:cs="Arial"/>
                <w:sz w:val="20"/>
              </w:rPr>
              <w:t>1</w:t>
            </w:r>
          </w:p>
        </w:tc>
      </w:tr>
      <w:tr w:rsidR="00952B41" w:rsidRPr="00140349" w14:paraId="315AB395" w14:textId="77777777" w:rsidTr="002F39FD">
        <w:tc>
          <w:tcPr>
            <w:tcW w:w="675" w:type="dxa"/>
          </w:tcPr>
          <w:p w14:paraId="08059269" w14:textId="77777777" w:rsidR="00952B41" w:rsidRPr="00140349" w:rsidRDefault="00952B41" w:rsidP="009917F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  <w:r w:rsidRPr="00140349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379" w:type="dxa"/>
          </w:tcPr>
          <w:p w14:paraId="58CE6AA2" w14:textId="77777777" w:rsidR="00952B41" w:rsidRPr="00140349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Ekspander </w:t>
            </w:r>
          </w:p>
        </w:tc>
        <w:tc>
          <w:tcPr>
            <w:tcW w:w="851" w:type="dxa"/>
          </w:tcPr>
          <w:p w14:paraId="01DDB44E" w14:textId="77777777" w:rsidR="00952B41" w:rsidRPr="00140349" w:rsidRDefault="00952B41" w:rsidP="009917F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140349">
              <w:rPr>
                <w:rFonts w:ascii="Arial" w:hAnsi="Arial" w:cs="Arial"/>
                <w:sz w:val="20"/>
              </w:rPr>
              <w:t>kpl.</w:t>
            </w:r>
            <w:r>
              <w:rPr>
                <w:rFonts w:ascii="Arial" w:hAnsi="Arial" w:cs="Arial"/>
                <w:sz w:val="20"/>
              </w:rPr>
              <w:t>1</w:t>
            </w:r>
          </w:p>
        </w:tc>
      </w:tr>
      <w:tr w:rsidR="00952B41" w:rsidRPr="00140349" w14:paraId="14A9B622" w14:textId="77777777" w:rsidTr="002F39FD">
        <w:tc>
          <w:tcPr>
            <w:tcW w:w="675" w:type="dxa"/>
          </w:tcPr>
          <w:p w14:paraId="7FA82B27" w14:textId="77777777" w:rsidR="00952B41" w:rsidRPr="00140349" w:rsidRDefault="00952B41" w:rsidP="009917F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  <w:r w:rsidRPr="00140349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379" w:type="dxa"/>
          </w:tcPr>
          <w:p w14:paraId="718C67B5" w14:textId="77777777" w:rsidR="00952B41" w:rsidRPr="00140349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</w:t>
            </w:r>
            <w:r w:rsidRPr="00E64828">
              <w:rPr>
                <w:rFonts w:ascii="Arial" w:hAnsi="Arial" w:cs="Arial"/>
                <w:sz w:val="20"/>
              </w:rPr>
              <w:t>ygnalizator zewnętrzny z wewnętrzną osłoną metalową, optyka LED</w:t>
            </w:r>
          </w:p>
        </w:tc>
        <w:tc>
          <w:tcPr>
            <w:tcW w:w="851" w:type="dxa"/>
          </w:tcPr>
          <w:p w14:paraId="3273845D" w14:textId="77777777" w:rsidR="00952B41" w:rsidRPr="00140349" w:rsidRDefault="00952B41" w:rsidP="009917F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140349">
              <w:rPr>
                <w:rFonts w:ascii="Arial" w:hAnsi="Arial" w:cs="Arial"/>
                <w:sz w:val="20"/>
              </w:rPr>
              <w:t>kpl.1</w:t>
            </w:r>
          </w:p>
        </w:tc>
      </w:tr>
      <w:tr w:rsidR="00952B41" w:rsidRPr="00140349" w14:paraId="375F5D6D" w14:textId="77777777" w:rsidTr="002F39FD">
        <w:tc>
          <w:tcPr>
            <w:tcW w:w="675" w:type="dxa"/>
          </w:tcPr>
          <w:p w14:paraId="4DBD01BB" w14:textId="77777777" w:rsidR="00952B41" w:rsidRPr="00140349" w:rsidRDefault="00952B41" w:rsidP="009917F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140349">
              <w:rPr>
                <w:rFonts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>1</w:t>
            </w:r>
            <w:r w:rsidRPr="00140349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379" w:type="dxa"/>
          </w:tcPr>
          <w:p w14:paraId="66F8326E" w14:textId="77777777" w:rsidR="00952B41" w:rsidRPr="00140349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sz w:val="20"/>
              </w:rPr>
              <w:t>S</w:t>
            </w:r>
            <w:r w:rsidRPr="00140349">
              <w:rPr>
                <w:rFonts w:ascii="Arial" w:hAnsi="Arial" w:cs="Arial"/>
                <w:sz w:val="20"/>
              </w:rPr>
              <w:t xml:space="preserve">ygnalizator </w:t>
            </w:r>
            <w:r>
              <w:rPr>
                <w:rFonts w:ascii="Arial" w:hAnsi="Arial" w:cs="Arial"/>
                <w:sz w:val="20"/>
              </w:rPr>
              <w:t xml:space="preserve">wewnętrzny </w:t>
            </w:r>
            <w:r w:rsidRPr="00140349">
              <w:rPr>
                <w:rFonts w:ascii="Arial" w:hAnsi="Arial" w:cs="Arial"/>
                <w:sz w:val="20"/>
              </w:rPr>
              <w:t>akustyczno-optyczny</w:t>
            </w:r>
          </w:p>
        </w:tc>
        <w:tc>
          <w:tcPr>
            <w:tcW w:w="851" w:type="dxa"/>
          </w:tcPr>
          <w:p w14:paraId="5AB39B72" w14:textId="77777777" w:rsidR="00952B41" w:rsidRPr="00140349" w:rsidRDefault="00952B41" w:rsidP="009917F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140349">
              <w:rPr>
                <w:rFonts w:ascii="Arial" w:hAnsi="Arial" w:cs="Arial"/>
                <w:sz w:val="20"/>
              </w:rPr>
              <w:t>kpl.1</w:t>
            </w:r>
          </w:p>
        </w:tc>
      </w:tr>
      <w:tr w:rsidR="00952B41" w:rsidRPr="00140349" w14:paraId="6D204244" w14:textId="77777777" w:rsidTr="002F39FD">
        <w:tc>
          <w:tcPr>
            <w:tcW w:w="675" w:type="dxa"/>
          </w:tcPr>
          <w:p w14:paraId="608FDF7C" w14:textId="77777777" w:rsidR="00952B41" w:rsidRPr="00140349" w:rsidRDefault="00952B41" w:rsidP="009917F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12.</w:t>
            </w:r>
          </w:p>
        </w:tc>
        <w:tc>
          <w:tcPr>
            <w:tcW w:w="6379" w:type="dxa"/>
          </w:tcPr>
          <w:p w14:paraId="0A7D7D6E" w14:textId="77777777" w:rsidR="00952B41" w:rsidRPr="00140349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140349">
              <w:rPr>
                <w:rFonts w:ascii="Arial" w:hAnsi="Arial" w:cs="Arial"/>
                <w:sz w:val="20"/>
              </w:rPr>
              <w:t>RADIOLINIA RE-2K 2 KANAŁOWA</w:t>
            </w:r>
            <w:r>
              <w:rPr>
                <w:rFonts w:ascii="Arial" w:hAnsi="Arial" w:cs="Arial"/>
                <w:sz w:val="20"/>
              </w:rPr>
              <w:t xml:space="preserve"> zasięg 200 m + 2 pilot</w:t>
            </w:r>
            <w:r w:rsidRPr="00E64828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851" w:type="dxa"/>
          </w:tcPr>
          <w:p w14:paraId="0B418F39" w14:textId="77777777" w:rsidR="00952B41" w:rsidRPr="00140349" w:rsidRDefault="00952B41" w:rsidP="009917F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140349">
              <w:rPr>
                <w:rFonts w:ascii="Arial" w:hAnsi="Arial" w:cs="Arial"/>
                <w:sz w:val="20"/>
              </w:rPr>
              <w:t>kpl.</w:t>
            </w:r>
            <w:r>
              <w:rPr>
                <w:rFonts w:ascii="Arial" w:hAnsi="Arial" w:cs="Arial"/>
                <w:sz w:val="20"/>
              </w:rPr>
              <w:t>1</w:t>
            </w:r>
          </w:p>
        </w:tc>
      </w:tr>
      <w:tr w:rsidR="00952B41" w:rsidRPr="00140349" w14:paraId="149302FC" w14:textId="77777777" w:rsidTr="002F39FD">
        <w:tc>
          <w:tcPr>
            <w:tcW w:w="675" w:type="dxa"/>
          </w:tcPr>
          <w:p w14:paraId="099B0C43" w14:textId="77777777" w:rsidR="00952B41" w:rsidRPr="00140349" w:rsidRDefault="00952B41" w:rsidP="009917F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13.</w:t>
            </w:r>
          </w:p>
        </w:tc>
        <w:tc>
          <w:tcPr>
            <w:tcW w:w="6379" w:type="dxa"/>
          </w:tcPr>
          <w:p w14:paraId="1C322D00" w14:textId="77777777" w:rsidR="00952B41" w:rsidRPr="00140349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M</w:t>
            </w:r>
            <w:r w:rsidRPr="00E64828">
              <w:rPr>
                <w:rFonts w:ascii="Arial" w:hAnsi="Arial" w:cs="Arial"/>
                <w:bCs/>
                <w:sz w:val="20"/>
              </w:rPr>
              <w:t>oduł komunikacyjny TCP/IP</w:t>
            </w:r>
          </w:p>
        </w:tc>
        <w:tc>
          <w:tcPr>
            <w:tcW w:w="851" w:type="dxa"/>
          </w:tcPr>
          <w:p w14:paraId="4BF5177D" w14:textId="77777777" w:rsidR="00952B41" w:rsidRPr="00140349" w:rsidRDefault="00952B41" w:rsidP="009917F6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140349">
              <w:rPr>
                <w:rFonts w:ascii="Arial" w:hAnsi="Arial" w:cs="Arial"/>
                <w:sz w:val="20"/>
              </w:rPr>
              <w:t>kpl.</w:t>
            </w:r>
            <w:r>
              <w:rPr>
                <w:rFonts w:ascii="Arial" w:hAnsi="Arial" w:cs="Arial"/>
                <w:sz w:val="20"/>
              </w:rPr>
              <w:t>1</w:t>
            </w:r>
          </w:p>
        </w:tc>
      </w:tr>
    </w:tbl>
    <w:p w14:paraId="66E63897" w14:textId="77777777" w:rsidR="00952B41" w:rsidRDefault="00952B41" w:rsidP="009917F6">
      <w:pPr>
        <w:spacing w:line="276" w:lineRule="auto"/>
        <w:ind w:firstLine="708"/>
        <w:jc w:val="both"/>
        <w:rPr>
          <w:rFonts w:ascii="Arial" w:hAnsi="Arial" w:cs="Arial"/>
          <w:sz w:val="20"/>
        </w:rPr>
      </w:pPr>
    </w:p>
    <w:p w14:paraId="2915D7CB" w14:textId="77777777" w:rsidR="00952B41" w:rsidRDefault="00952B41" w:rsidP="009917F6">
      <w:pPr>
        <w:spacing w:line="276" w:lineRule="auto"/>
        <w:ind w:firstLine="708"/>
        <w:jc w:val="both"/>
        <w:rPr>
          <w:rFonts w:ascii="Arial" w:hAnsi="Arial" w:cs="Arial"/>
          <w:sz w:val="20"/>
        </w:rPr>
      </w:pPr>
    </w:p>
    <w:p w14:paraId="46043F8B" w14:textId="77777777" w:rsidR="00952B41" w:rsidRDefault="00952B41" w:rsidP="009917F6">
      <w:pPr>
        <w:spacing w:line="276" w:lineRule="auto"/>
        <w:ind w:firstLine="708"/>
        <w:jc w:val="both"/>
        <w:rPr>
          <w:rFonts w:ascii="Arial" w:hAnsi="Arial" w:cs="Arial"/>
          <w:sz w:val="20"/>
        </w:rPr>
      </w:pPr>
    </w:p>
    <w:p w14:paraId="2C068533" w14:textId="77777777" w:rsidR="00952B41" w:rsidRDefault="00952B41" w:rsidP="009917F6">
      <w:pPr>
        <w:spacing w:line="276" w:lineRule="auto"/>
        <w:ind w:firstLine="708"/>
        <w:jc w:val="both"/>
        <w:rPr>
          <w:rFonts w:ascii="Arial" w:hAnsi="Arial" w:cs="Arial"/>
          <w:sz w:val="20"/>
        </w:rPr>
      </w:pPr>
    </w:p>
    <w:p w14:paraId="1130B6DE" w14:textId="77777777" w:rsidR="00952B41" w:rsidRDefault="00952B41" w:rsidP="009917F6">
      <w:pPr>
        <w:spacing w:line="276" w:lineRule="auto"/>
        <w:ind w:firstLine="708"/>
        <w:jc w:val="both"/>
        <w:rPr>
          <w:rFonts w:ascii="Arial" w:hAnsi="Arial" w:cs="Arial"/>
          <w:sz w:val="20"/>
        </w:rPr>
      </w:pPr>
    </w:p>
    <w:p w14:paraId="14E4251D" w14:textId="77777777" w:rsidR="00952B41" w:rsidRDefault="00952B41" w:rsidP="009917F6">
      <w:pPr>
        <w:spacing w:line="276" w:lineRule="auto"/>
        <w:jc w:val="both"/>
        <w:rPr>
          <w:rFonts w:ascii="Arial" w:eastAsia="Arial Unicode MS" w:hAnsi="Arial" w:cs="Arial"/>
          <w:color w:val="000000"/>
          <w:sz w:val="20"/>
        </w:rPr>
      </w:pPr>
      <w:r w:rsidRPr="00C85A41">
        <w:rPr>
          <w:rFonts w:ascii="Arial" w:eastAsia="Arial Unicode MS" w:hAnsi="Arial" w:cs="Arial"/>
          <w:color w:val="000000"/>
          <w:sz w:val="20"/>
        </w:rPr>
        <w:tab/>
      </w:r>
    </w:p>
    <w:p w14:paraId="0F70816F" w14:textId="77777777" w:rsidR="00952B41" w:rsidRDefault="00952B41" w:rsidP="009917F6">
      <w:pPr>
        <w:spacing w:line="276" w:lineRule="auto"/>
        <w:ind w:firstLine="708"/>
        <w:jc w:val="both"/>
        <w:rPr>
          <w:rFonts w:ascii="Arial" w:eastAsia="Arial Unicode MS" w:hAnsi="Arial" w:cs="Arial"/>
          <w:color w:val="000000"/>
          <w:sz w:val="20"/>
        </w:rPr>
      </w:pPr>
      <w:r w:rsidRPr="00C85A41">
        <w:rPr>
          <w:rFonts w:ascii="Arial" w:eastAsia="Arial Unicode MS" w:hAnsi="Arial" w:cs="Arial"/>
          <w:color w:val="000000"/>
          <w:sz w:val="20"/>
        </w:rPr>
        <w:t xml:space="preserve">W  dokumentacji  projektowej  przedstawiono  rozwiązania  technologiczne  oparte na  konkretnym  typie  urządzeń  systemowych.  Możliwości  techniczne  wszystkich zastosowanych  urządzeń  spełniają  wymogi  przedstawione  przez  Inwestora  oraz normy i przepisy z tym związane. </w:t>
      </w:r>
    </w:p>
    <w:p w14:paraId="6A224621" w14:textId="77777777" w:rsidR="00952B41" w:rsidRDefault="00952B41" w:rsidP="009917F6">
      <w:pPr>
        <w:spacing w:line="276" w:lineRule="auto"/>
        <w:rPr>
          <w:rFonts w:ascii="Arial" w:hAnsi="Arial"/>
          <w:b/>
          <w:sz w:val="22"/>
          <w:szCs w:val="22"/>
        </w:rPr>
      </w:pPr>
    </w:p>
    <w:p w14:paraId="3FE952C7" w14:textId="77777777" w:rsidR="00952B41" w:rsidRPr="00957964" w:rsidRDefault="00952B41" w:rsidP="009917F6">
      <w:pPr>
        <w:spacing w:line="276" w:lineRule="auto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1</w:t>
      </w:r>
      <w:r w:rsidR="001313F6">
        <w:rPr>
          <w:rFonts w:ascii="Arial" w:hAnsi="Arial"/>
          <w:b/>
          <w:sz w:val="22"/>
          <w:szCs w:val="22"/>
        </w:rPr>
        <w:t>3</w:t>
      </w:r>
      <w:r w:rsidRPr="00957964">
        <w:rPr>
          <w:rFonts w:ascii="Arial" w:hAnsi="Arial"/>
          <w:b/>
          <w:sz w:val="22"/>
          <w:szCs w:val="22"/>
        </w:rPr>
        <w:t>.</w:t>
      </w:r>
      <w:r>
        <w:rPr>
          <w:rFonts w:ascii="Arial" w:hAnsi="Arial"/>
          <w:b/>
          <w:sz w:val="22"/>
          <w:szCs w:val="22"/>
        </w:rPr>
        <w:t>1</w:t>
      </w:r>
      <w:r w:rsidRPr="00957964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 xml:space="preserve">Bilans energetyczny systemu </w:t>
      </w:r>
      <w:proofErr w:type="spellStart"/>
      <w:r>
        <w:rPr>
          <w:rFonts w:ascii="Arial" w:hAnsi="Arial"/>
          <w:b/>
          <w:sz w:val="22"/>
          <w:szCs w:val="22"/>
        </w:rPr>
        <w:t>SSWiN</w:t>
      </w:r>
      <w:proofErr w:type="spellEnd"/>
      <w:r w:rsidR="00222680">
        <w:rPr>
          <w:rFonts w:ascii="Arial" w:hAnsi="Arial"/>
          <w:b/>
          <w:sz w:val="22"/>
          <w:szCs w:val="22"/>
        </w:rPr>
        <w:t xml:space="preserve"> dla modułu centrali</w:t>
      </w:r>
      <w:r w:rsidRPr="00957964">
        <w:rPr>
          <w:rFonts w:ascii="Arial" w:hAnsi="Arial"/>
          <w:b/>
          <w:sz w:val="22"/>
          <w:szCs w:val="22"/>
        </w:rPr>
        <w:t>.</w:t>
      </w:r>
    </w:p>
    <w:p w14:paraId="7519809E" w14:textId="77777777" w:rsidR="00952B41" w:rsidRPr="00C85A41" w:rsidRDefault="00952B41" w:rsidP="009917F6">
      <w:pPr>
        <w:spacing w:line="276" w:lineRule="auto"/>
        <w:jc w:val="both"/>
        <w:rPr>
          <w:rFonts w:ascii="Arial" w:eastAsia="Arial Unicode MS" w:hAnsi="Arial" w:cs="Arial"/>
          <w:color w:val="000000"/>
          <w:sz w:val="20"/>
        </w:rPr>
      </w:pPr>
    </w:p>
    <w:tbl>
      <w:tblPr>
        <w:tblW w:w="6818" w:type="dxa"/>
        <w:tblInd w:w="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"/>
        <w:gridCol w:w="3076"/>
        <w:gridCol w:w="1701"/>
        <w:gridCol w:w="1678"/>
      </w:tblGrid>
      <w:tr w:rsidR="00952B41" w:rsidRPr="00C85A41" w14:paraId="7296EBAD" w14:textId="77777777" w:rsidTr="002F39FD">
        <w:trPr>
          <w:trHeight w:val="257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35EA" w14:textId="77777777" w:rsidR="00952B41" w:rsidRPr="00C85A41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proofErr w:type="spellStart"/>
            <w:r w:rsidRPr="00C85A41">
              <w:rPr>
                <w:rFonts w:ascii="Arial" w:hAnsi="Arial" w:cs="Arial"/>
                <w:sz w:val="20"/>
              </w:rPr>
              <w:t>Lp</w:t>
            </w:r>
            <w:proofErr w:type="spellEnd"/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506A" w14:textId="77777777" w:rsidR="00952B41" w:rsidRPr="00C85A41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 w:rsidRPr="00C85A41">
              <w:rPr>
                <w:rFonts w:ascii="Arial" w:hAnsi="Arial" w:cs="Arial"/>
                <w:sz w:val="20"/>
              </w:rPr>
              <w:t>Odbiorniki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B678" w14:textId="77777777" w:rsidR="00952B41" w:rsidRPr="00C85A41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 w:rsidRPr="00C85A41">
              <w:rPr>
                <w:rFonts w:ascii="Arial" w:hAnsi="Arial" w:cs="Arial"/>
                <w:sz w:val="20"/>
              </w:rPr>
              <w:t>Max prąd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E9C4" w14:textId="77777777" w:rsidR="00952B41" w:rsidRPr="00C85A41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 w:rsidRPr="00C85A41">
              <w:rPr>
                <w:rFonts w:ascii="Arial" w:hAnsi="Arial" w:cs="Arial"/>
                <w:sz w:val="20"/>
              </w:rPr>
              <w:t xml:space="preserve">  Typowy  prąd </w:t>
            </w:r>
          </w:p>
        </w:tc>
      </w:tr>
      <w:tr w:rsidR="00952B41" w:rsidRPr="00C85A41" w14:paraId="773251BB" w14:textId="77777777" w:rsidTr="002F39FD">
        <w:trPr>
          <w:trHeight w:val="257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4635" w14:textId="77777777" w:rsidR="00952B41" w:rsidRPr="00C85A41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2A8E" w14:textId="77777777" w:rsidR="00952B41" w:rsidRPr="00C85A41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 w:rsidRPr="00C85A41">
              <w:rPr>
                <w:rFonts w:ascii="Arial" w:hAnsi="Arial" w:cs="Arial"/>
                <w:sz w:val="20"/>
              </w:rPr>
              <w:t>Płyta główna CA-</w:t>
            </w:r>
            <w:r>
              <w:rPr>
                <w:rFonts w:ascii="Arial" w:hAnsi="Arial" w:cs="Arial"/>
                <w:sz w:val="20"/>
              </w:rPr>
              <w:t>64</w:t>
            </w:r>
            <w:r w:rsidRPr="00C85A41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85A41">
              <w:rPr>
                <w:rFonts w:ascii="Arial" w:hAnsi="Arial" w:cs="Arial"/>
                <w:sz w:val="20"/>
              </w:rPr>
              <w:t>Integra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787B" w14:textId="77777777" w:rsidR="00952B41" w:rsidRPr="00C85A41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234</w:t>
            </w:r>
            <w:r w:rsidRPr="00C85A41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85A41">
              <w:rPr>
                <w:rFonts w:ascii="Arial" w:hAnsi="Arial" w:cs="Arial"/>
                <w:sz w:val="20"/>
              </w:rPr>
              <w:t>mA</w:t>
            </w:r>
            <w:proofErr w:type="spellEnd"/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D9EE" w14:textId="77777777" w:rsidR="00952B41" w:rsidRPr="00C85A41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127</w:t>
            </w:r>
            <w:r w:rsidRPr="00C85A41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85A41">
              <w:rPr>
                <w:rFonts w:ascii="Arial" w:hAnsi="Arial" w:cs="Arial"/>
                <w:sz w:val="20"/>
              </w:rPr>
              <w:t>mA</w:t>
            </w:r>
            <w:proofErr w:type="spellEnd"/>
          </w:p>
        </w:tc>
      </w:tr>
      <w:tr w:rsidR="00952B41" w:rsidRPr="00C85A41" w14:paraId="62D717F1" w14:textId="77777777" w:rsidTr="002F39FD">
        <w:trPr>
          <w:trHeight w:val="257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5DB4" w14:textId="77777777" w:rsidR="00952B41" w:rsidRPr="00C85A41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BC73" w14:textId="77777777" w:rsidR="00952B41" w:rsidRPr="00C85A41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 w:rsidRPr="00C85A41">
              <w:rPr>
                <w:rFonts w:ascii="Arial" w:hAnsi="Arial" w:cs="Arial"/>
                <w:sz w:val="20"/>
              </w:rPr>
              <w:t>Manipulator LCD KLCD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5D7E" w14:textId="77777777" w:rsidR="00952B41" w:rsidRPr="00C85A41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 w:rsidRPr="00C85A41">
              <w:rPr>
                <w:rFonts w:ascii="Arial" w:hAnsi="Arial" w:cs="Arial"/>
                <w:sz w:val="20"/>
              </w:rPr>
              <w:t xml:space="preserve">100 </w:t>
            </w:r>
            <w:proofErr w:type="spellStart"/>
            <w:r w:rsidRPr="00C85A41">
              <w:rPr>
                <w:rFonts w:ascii="Arial" w:hAnsi="Arial" w:cs="Arial"/>
                <w:sz w:val="20"/>
              </w:rPr>
              <w:t>mA</w:t>
            </w:r>
            <w:proofErr w:type="spellEnd"/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A330" w14:textId="77777777" w:rsidR="00952B41" w:rsidRPr="00C85A41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 w:rsidRPr="00C85A41">
              <w:rPr>
                <w:rFonts w:ascii="Arial" w:hAnsi="Arial" w:cs="Arial"/>
                <w:sz w:val="20"/>
              </w:rPr>
              <w:t xml:space="preserve">100 </w:t>
            </w:r>
            <w:proofErr w:type="spellStart"/>
            <w:r w:rsidRPr="00C85A41">
              <w:rPr>
                <w:rFonts w:ascii="Arial" w:hAnsi="Arial" w:cs="Arial"/>
                <w:sz w:val="20"/>
              </w:rPr>
              <w:t>mA</w:t>
            </w:r>
            <w:proofErr w:type="spellEnd"/>
          </w:p>
        </w:tc>
      </w:tr>
      <w:tr w:rsidR="00952B41" w:rsidRPr="00C85A41" w14:paraId="3CE0CA99" w14:textId="77777777" w:rsidTr="002F39FD">
        <w:trPr>
          <w:trHeight w:val="257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5888" w14:textId="77777777" w:rsidR="00952B41" w:rsidRPr="00C85A41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4D65" w14:textId="77777777" w:rsidR="00952B41" w:rsidRPr="00C85A41" w:rsidRDefault="00401E50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  <w:r w:rsidR="00952B41">
              <w:rPr>
                <w:rFonts w:ascii="Arial" w:hAnsi="Arial" w:cs="Arial"/>
                <w:sz w:val="20"/>
              </w:rPr>
              <w:t xml:space="preserve"> </w:t>
            </w:r>
            <w:r w:rsidR="00952B41" w:rsidRPr="00C85A41">
              <w:rPr>
                <w:rFonts w:ascii="Arial" w:hAnsi="Arial" w:cs="Arial"/>
                <w:sz w:val="20"/>
              </w:rPr>
              <w:t>czuj</w:t>
            </w:r>
            <w:r w:rsidR="00952B41">
              <w:rPr>
                <w:rFonts w:ascii="Arial" w:hAnsi="Arial" w:cs="Arial"/>
                <w:sz w:val="20"/>
              </w:rPr>
              <w:t>e</w:t>
            </w:r>
            <w:r w:rsidR="00952B41" w:rsidRPr="00C85A41">
              <w:rPr>
                <w:rFonts w:ascii="Arial" w:hAnsi="Arial" w:cs="Arial"/>
                <w:sz w:val="20"/>
              </w:rPr>
              <w:t>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FC6D" w14:textId="77777777" w:rsidR="00952B41" w:rsidRPr="00C85A41" w:rsidRDefault="00111701" w:rsidP="0011170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</w:t>
            </w:r>
            <w:r w:rsidR="00952B41">
              <w:rPr>
                <w:rFonts w:ascii="Arial" w:hAnsi="Arial" w:cs="Arial"/>
                <w:sz w:val="20"/>
              </w:rPr>
              <w:t xml:space="preserve"> x12</w:t>
            </w:r>
            <w:r w:rsidR="00952B41" w:rsidRPr="00C85A41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952B41" w:rsidRPr="00C85A41">
              <w:rPr>
                <w:rFonts w:ascii="Arial" w:hAnsi="Arial" w:cs="Arial"/>
                <w:sz w:val="20"/>
              </w:rPr>
              <w:t>mA</w:t>
            </w:r>
            <w:proofErr w:type="spellEnd"/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A82E" w14:textId="77777777" w:rsidR="00952B41" w:rsidRPr="00C85A41" w:rsidRDefault="00111701" w:rsidP="0011170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</w:t>
            </w:r>
            <w:r w:rsidR="00952B41">
              <w:rPr>
                <w:rFonts w:ascii="Arial" w:hAnsi="Arial" w:cs="Arial"/>
                <w:sz w:val="20"/>
              </w:rPr>
              <w:t xml:space="preserve"> x</w:t>
            </w:r>
            <w:r w:rsidR="00952B41" w:rsidRPr="00C85A41">
              <w:rPr>
                <w:rFonts w:ascii="Arial" w:hAnsi="Arial" w:cs="Arial"/>
                <w:sz w:val="20"/>
              </w:rPr>
              <w:t xml:space="preserve">10 </w:t>
            </w:r>
            <w:proofErr w:type="spellStart"/>
            <w:r w:rsidR="00952B41" w:rsidRPr="00C85A41">
              <w:rPr>
                <w:rFonts w:ascii="Arial" w:hAnsi="Arial" w:cs="Arial"/>
                <w:sz w:val="20"/>
              </w:rPr>
              <w:t>mA</w:t>
            </w:r>
            <w:proofErr w:type="spellEnd"/>
          </w:p>
        </w:tc>
      </w:tr>
      <w:tr w:rsidR="00952B41" w:rsidRPr="00C85A41" w14:paraId="51AB6E7D" w14:textId="77777777" w:rsidTr="002F39FD">
        <w:trPr>
          <w:trHeight w:val="257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19EA" w14:textId="77777777" w:rsidR="00952B41" w:rsidRPr="00C85A41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4.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E0AD" w14:textId="77777777" w:rsidR="00952B41" w:rsidRPr="00C85A41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 w:rsidRPr="00C85A41">
              <w:rPr>
                <w:rFonts w:ascii="Arial" w:hAnsi="Arial" w:cs="Arial"/>
                <w:bCs/>
                <w:sz w:val="20"/>
              </w:rPr>
              <w:t xml:space="preserve">Sygnalizator  SPW-220 </w:t>
            </w:r>
            <w:r w:rsidRPr="00C85A41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2F4E" w14:textId="77777777" w:rsidR="00952B41" w:rsidRPr="00C85A41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 w:rsidRPr="00C85A41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30</w:t>
            </w:r>
            <w:r w:rsidRPr="00C85A41">
              <w:rPr>
                <w:rFonts w:ascii="Arial" w:hAnsi="Arial" w:cs="Arial"/>
                <w:sz w:val="20"/>
              </w:rPr>
              <w:t xml:space="preserve">0 </w:t>
            </w:r>
            <w:proofErr w:type="spellStart"/>
            <w:r w:rsidRPr="00C85A41">
              <w:rPr>
                <w:rFonts w:ascii="Arial" w:hAnsi="Arial" w:cs="Arial"/>
                <w:sz w:val="20"/>
              </w:rPr>
              <w:t>mA</w:t>
            </w:r>
            <w:proofErr w:type="spellEnd"/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90BC" w14:textId="77777777" w:rsidR="00952B41" w:rsidRPr="00C85A41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  <w:r w:rsidRPr="00C85A41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952B41" w:rsidRPr="00C85A41" w14:paraId="24D95801" w14:textId="77777777" w:rsidTr="002F39FD">
        <w:trPr>
          <w:trHeight w:val="257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845B" w14:textId="77777777" w:rsidR="00952B41" w:rsidRPr="00C85A41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5.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73D1" w14:textId="77777777" w:rsidR="00952B41" w:rsidRPr="00C85A41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 w:rsidRPr="00C85A41">
              <w:rPr>
                <w:rFonts w:ascii="Arial" w:hAnsi="Arial" w:cs="Arial"/>
                <w:bCs/>
                <w:sz w:val="20"/>
              </w:rPr>
              <w:t>Sygnalizator  SP-</w:t>
            </w:r>
            <w:r>
              <w:rPr>
                <w:rFonts w:ascii="Arial" w:hAnsi="Arial" w:cs="Arial"/>
                <w:bCs/>
                <w:sz w:val="20"/>
              </w:rPr>
              <w:t>4003R</w:t>
            </w:r>
            <w:r w:rsidRPr="00C85A41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142F" w14:textId="77777777" w:rsidR="00952B41" w:rsidRPr="00C85A41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 w:rsidRPr="00C85A41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52</w:t>
            </w:r>
            <w:r w:rsidRPr="00C85A41">
              <w:rPr>
                <w:rFonts w:ascii="Arial" w:hAnsi="Arial" w:cs="Arial"/>
                <w:sz w:val="20"/>
              </w:rPr>
              <w:t xml:space="preserve">0 </w:t>
            </w:r>
            <w:proofErr w:type="spellStart"/>
            <w:r w:rsidRPr="00C85A41">
              <w:rPr>
                <w:rFonts w:ascii="Arial" w:hAnsi="Arial" w:cs="Arial"/>
                <w:sz w:val="20"/>
              </w:rPr>
              <w:t>mA</w:t>
            </w:r>
            <w:proofErr w:type="spellEnd"/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2132" w14:textId="77777777" w:rsidR="00952B41" w:rsidRPr="00C85A41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  <w:r w:rsidRPr="00C85A41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952B41" w:rsidRPr="00C85A41" w14:paraId="6CA4D743" w14:textId="77777777" w:rsidTr="002F39FD">
        <w:trPr>
          <w:trHeight w:val="257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D3DD" w14:textId="77777777" w:rsidR="00952B41" w:rsidRPr="00C85A41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9349" w14:textId="77777777" w:rsidR="00952B41" w:rsidRPr="00C85A41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34BA" w14:textId="77777777" w:rsidR="00952B41" w:rsidRPr="00C85A41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proofErr w:type="spellStart"/>
            <w:r w:rsidRPr="00C85A41">
              <w:rPr>
                <w:rFonts w:ascii="Arial" w:hAnsi="Arial" w:cs="Arial"/>
                <w:sz w:val="20"/>
              </w:rPr>
              <w:t>Imax</w:t>
            </w:r>
            <w:proofErr w:type="spellEnd"/>
            <w:r w:rsidRPr="00C85A41">
              <w:rPr>
                <w:rFonts w:ascii="Arial" w:hAnsi="Arial" w:cs="Arial"/>
                <w:sz w:val="20"/>
              </w:rPr>
              <w:t xml:space="preserve"> = 1</w:t>
            </w:r>
            <w:r w:rsidR="00401E50">
              <w:rPr>
                <w:rFonts w:ascii="Arial" w:hAnsi="Arial" w:cs="Arial"/>
                <w:sz w:val="20"/>
              </w:rPr>
              <w:t>25</w:t>
            </w:r>
            <w:r w:rsidR="00950349">
              <w:rPr>
                <w:rFonts w:ascii="Arial" w:hAnsi="Arial" w:cs="Arial"/>
                <w:sz w:val="20"/>
              </w:rPr>
              <w:t>0</w:t>
            </w:r>
            <w:r w:rsidRPr="00C85A41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85A41">
              <w:rPr>
                <w:rFonts w:ascii="Arial" w:hAnsi="Arial" w:cs="Arial"/>
                <w:sz w:val="20"/>
              </w:rPr>
              <w:t>mA</w:t>
            </w:r>
            <w:proofErr w:type="spellEnd"/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C246" w14:textId="77777777" w:rsidR="00952B41" w:rsidRPr="00C85A41" w:rsidRDefault="00952B41" w:rsidP="009917F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</w:rPr>
            </w:pPr>
            <w:r w:rsidRPr="00C85A41">
              <w:rPr>
                <w:rFonts w:ascii="Arial" w:hAnsi="Arial" w:cs="Arial"/>
                <w:sz w:val="20"/>
              </w:rPr>
              <w:t xml:space="preserve">It = </w:t>
            </w:r>
            <w:r w:rsidR="00950349">
              <w:rPr>
                <w:rFonts w:ascii="Arial" w:hAnsi="Arial" w:cs="Arial"/>
                <w:sz w:val="20"/>
              </w:rPr>
              <w:t>3</w:t>
            </w:r>
            <w:r w:rsidR="00401E50">
              <w:rPr>
                <w:rFonts w:ascii="Arial" w:hAnsi="Arial" w:cs="Arial"/>
                <w:sz w:val="20"/>
              </w:rPr>
              <w:t>0</w:t>
            </w:r>
            <w:r>
              <w:rPr>
                <w:rFonts w:ascii="Arial" w:hAnsi="Arial" w:cs="Arial"/>
                <w:sz w:val="20"/>
              </w:rPr>
              <w:t>7</w:t>
            </w:r>
            <w:r w:rsidRPr="00C85A41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C85A41">
              <w:rPr>
                <w:rFonts w:ascii="Arial" w:hAnsi="Arial" w:cs="Arial"/>
                <w:sz w:val="20"/>
              </w:rPr>
              <w:t>mA</w:t>
            </w:r>
            <w:proofErr w:type="spellEnd"/>
          </w:p>
        </w:tc>
      </w:tr>
    </w:tbl>
    <w:p w14:paraId="0AE30B65" w14:textId="77777777" w:rsidR="00952B41" w:rsidRPr="00F91EAA" w:rsidRDefault="00952B41" w:rsidP="009917F6">
      <w:pPr>
        <w:spacing w:line="276" w:lineRule="auto"/>
        <w:ind w:firstLine="720"/>
        <w:rPr>
          <w:rFonts w:ascii="Arial" w:hAnsi="Arial" w:cs="Arial"/>
          <w:b/>
          <w:sz w:val="12"/>
          <w:szCs w:val="12"/>
        </w:rPr>
      </w:pPr>
    </w:p>
    <w:p w14:paraId="4338E474" w14:textId="77777777" w:rsidR="00952B41" w:rsidRPr="004F3C58" w:rsidRDefault="00952B41" w:rsidP="009917F6">
      <w:pPr>
        <w:spacing w:line="276" w:lineRule="auto"/>
        <w:jc w:val="both"/>
        <w:rPr>
          <w:rFonts w:ascii="Arial" w:hAnsi="Arial" w:cs="Arial"/>
          <w:sz w:val="20"/>
        </w:rPr>
      </w:pPr>
      <w:r w:rsidRPr="004F3C58">
        <w:rPr>
          <w:rFonts w:ascii="Arial" w:hAnsi="Arial" w:cs="Arial"/>
          <w:sz w:val="20"/>
        </w:rPr>
        <w:t xml:space="preserve">Minimalna pojemność akumulatora </w:t>
      </w:r>
      <w:proofErr w:type="spellStart"/>
      <w:r w:rsidRPr="004F3C58">
        <w:rPr>
          <w:rFonts w:ascii="Arial" w:hAnsi="Arial" w:cs="Arial"/>
          <w:sz w:val="20"/>
        </w:rPr>
        <w:t>Qmin</w:t>
      </w:r>
      <w:proofErr w:type="spellEnd"/>
      <w:r w:rsidRPr="004F3C58">
        <w:rPr>
          <w:rFonts w:ascii="Arial" w:hAnsi="Arial" w:cs="Arial"/>
          <w:sz w:val="20"/>
        </w:rPr>
        <w:t>,. :</w:t>
      </w:r>
    </w:p>
    <w:p w14:paraId="78A109E8" w14:textId="77777777" w:rsidR="00952B41" w:rsidRPr="00F91EAA" w:rsidRDefault="00952B41" w:rsidP="009917F6">
      <w:pPr>
        <w:pStyle w:val="NormalnyWeb"/>
        <w:spacing w:before="0" w:beforeAutospacing="0" w:after="0" w:afterAutospacing="0" w:line="276" w:lineRule="auto"/>
        <w:ind w:left="709"/>
        <w:jc w:val="both"/>
        <w:rPr>
          <w:rFonts w:ascii="Arial" w:hAnsi="Arial" w:cs="Arial"/>
          <w:sz w:val="12"/>
          <w:szCs w:val="12"/>
        </w:rPr>
      </w:pPr>
    </w:p>
    <w:p w14:paraId="55060C54" w14:textId="77777777" w:rsidR="00952B41" w:rsidRPr="004F3C58" w:rsidRDefault="00952B41" w:rsidP="009917F6">
      <w:pPr>
        <w:pStyle w:val="NormalnyWeb"/>
        <w:spacing w:before="0" w:beforeAutospacing="0" w:after="0" w:afterAutospacing="0"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F3C58">
        <w:rPr>
          <w:rFonts w:ascii="Arial" w:hAnsi="Arial" w:cs="Arial"/>
          <w:sz w:val="20"/>
          <w:szCs w:val="20"/>
        </w:rPr>
        <w:t>Dobór akumulatora przy założeniach      :</w:t>
      </w:r>
    </w:p>
    <w:p w14:paraId="6413E6E1" w14:textId="77777777" w:rsidR="00952B41" w:rsidRPr="004F3C58" w:rsidRDefault="00952B41" w:rsidP="009917F6">
      <w:pPr>
        <w:widowControl w:val="0"/>
        <w:numPr>
          <w:ilvl w:val="0"/>
          <w:numId w:val="19"/>
        </w:numPr>
        <w:tabs>
          <w:tab w:val="clear" w:pos="2160"/>
        </w:tabs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hAnsi="Arial" w:cs="Arial"/>
          <w:sz w:val="20"/>
        </w:rPr>
      </w:pPr>
      <w:r w:rsidRPr="004F3C58">
        <w:rPr>
          <w:rFonts w:ascii="Arial" w:hAnsi="Arial" w:cs="Arial"/>
          <w:sz w:val="20"/>
        </w:rPr>
        <w:t>czas zaniku napięcia zasilania sieciowego 30h,</w:t>
      </w:r>
    </w:p>
    <w:p w14:paraId="6A8D22F2" w14:textId="77777777" w:rsidR="00952B41" w:rsidRPr="004F3C58" w:rsidRDefault="00952B41" w:rsidP="009917F6">
      <w:pPr>
        <w:widowControl w:val="0"/>
        <w:numPr>
          <w:ilvl w:val="0"/>
          <w:numId w:val="19"/>
        </w:numPr>
        <w:tabs>
          <w:tab w:val="clear" w:pos="2160"/>
        </w:tabs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hAnsi="Arial" w:cs="Arial"/>
          <w:sz w:val="20"/>
        </w:rPr>
      </w:pPr>
      <w:r w:rsidRPr="004F3C58">
        <w:rPr>
          <w:rFonts w:ascii="Arial" w:hAnsi="Arial" w:cs="Arial"/>
          <w:sz w:val="20"/>
        </w:rPr>
        <w:t>wystąpienie dwóch  alarmów  o czasie trwania 15min (0,5h)</w:t>
      </w:r>
    </w:p>
    <w:p w14:paraId="43829C9E" w14:textId="77777777" w:rsidR="00952B41" w:rsidRPr="004F3C58" w:rsidRDefault="00952B41" w:rsidP="009917F6">
      <w:pPr>
        <w:widowControl w:val="0"/>
        <w:numPr>
          <w:ilvl w:val="0"/>
          <w:numId w:val="19"/>
        </w:numPr>
        <w:tabs>
          <w:tab w:val="clear" w:pos="2160"/>
        </w:tabs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hAnsi="Arial" w:cs="Arial"/>
          <w:sz w:val="20"/>
        </w:rPr>
      </w:pPr>
      <w:r w:rsidRPr="004F3C58">
        <w:rPr>
          <w:rFonts w:ascii="Arial" w:hAnsi="Arial" w:cs="Arial"/>
          <w:sz w:val="20"/>
        </w:rPr>
        <w:t>prąd ładowania akumulatora 1</w:t>
      </w:r>
      <w:r w:rsidR="00401E50">
        <w:rPr>
          <w:rFonts w:ascii="Arial" w:hAnsi="Arial" w:cs="Arial"/>
          <w:sz w:val="20"/>
        </w:rPr>
        <w:t>0</w:t>
      </w:r>
      <w:r w:rsidRPr="004F3C58">
        <w:rPr>
          <w:rFonts w:ascii="Arial" w:hAnsi="Arial" w:cs="Arial"/>
          <w:sz w:val="20"/>
        </w:rPr>
        <w:t xml:space="preserve">00 </w:t>
      </w:r>
      <w:proofErr w:type="spellStart"/>
      <w:r w:rsidRPr="004F3C58">
        <w:rPr>
          <w:rFonts w:ascii="Arial" w:hAnsi="Arial" w:cs="Arial"/>
          <w:sz w:val="20"/>
        </w:rPr>
        <w:t>mA</w:t>
      </w:r>
      <w:proofErr w:type="spellEnd"/>
    </w:p>
    <w:p w14:paraId="04BF3929" w14:textId="77777777" w:rsidR="00952B41" w:rsidRPr="00F91EAA" w:rsidRDefault="00952B41" w:rsidP="009917F6">
      <w:pPr>
        <w:spacing w:line="276" w:lineRule="auto"/>
        <w:jc w:val="both"/>
        <w:rPr>
          <w:rFonts w:ascii="Arial" w:hAnsi="Arial" w:cs="Arial"/>
          <w:sz w:val="12"/>
          <w:szCs w:val="12"/>
        </w:rPr>
      </w:pPr>
    </w:p>
    <w:p w14:paraId="3700929E" w14:textId="77777777" w:rsidR="00952B41" w:rsidRPr="0015278C" w:rsidRDefault="00952B41" w:rsidP="009917F6">
      <w:pPr>
        <w:spacing w:line="276" w:lineRule="auto"/>
        <w:ind w:firstLine="708"/>
        <w:jc w:val="both"/>
        <w:rPr>
          <w:rFonts w:ascii="Arial" w:hAnsi="Arial" w:cs="Arial"/>
          <w:sz w:val="20"/>
          <w:lang w:val="en-US"/>
        </w:rPr>
      </w:pPr>
      <w:proofErr w:type="spellStart"/>
      <w:r w:rsidRPr="0015278C">
        <w:rPr>
          <w:rFonts w:ascii="Arial" w:hAnsi="Arial" w:cs="Arial"/>
          <w:sz w:val="20"/>
          <w:lang w:val="en-US"/>
        </w:rPr>
        <w:t>Qmin</w:t>
      </w:r>
      <w:proofErr w:type="spellEnd"/>
      <w:r w:rsidRPr="0015278C">
        <w:rPr>
          <w:rFonts w:ascii="Arial" w:hAnsi="Arial" w:cs="Arial"/>
          <w:sz w:val="20"/>
          <w:lang w:val="en-US"/>
        </w:rPr>
        <w:t xml:space="preserve"> = Imax x 0,5h + It x 29,5h mA = 6</w:t>
      </w:r>
      <w:r w:rsidR="00401E50" w:rsidRPr="0015278C">
        <w:rPr>
          <w:rFonts w:ascii="Arial" w:hAnsi="Arial" w:cs="Arial"/>
          <w:sz w:val="20"/>
          <w:lang w:val="en-US"/>
        </w:rPr>
        <w:t>2</w:t>
      </w:r>
      <w:r w:rsidR="00950349" w:rsidRPr="0015278C">
        <w:rPr>
          <w:rFonts w:ascii="Arial" w:hAnsi="Arial" w:cs="Arial"/>
          <w:sz w:val="20"/>
          <w:lang w:val="en-US"/>
        </w:rPr>
        <w:t>5</w:t>
      </w:r>
      <w:r w:rsidRPr="0015278C">
        <w:rPr>
          <w:rFonts w:ascii="Arial" w:hAnsi="Arial" w:cs="Arial"/>
          <w:sz w:val="20"/>
          <w:lang w:val="en-US"/>
        </w:rPr>
        <w:t xml:space="preserve"> + </w:t>
      </w:r>
      <w:r w:rsidR="00401E50" w:rsidRPr="0015278C">
        <w:rPr>
          <w:rFonts w:ascii="Arial" w:hAnsi="Arial" w:cs="Arial"/>
          <w:sz w:val="20"/>
          <w:lang w:val="en-US"/>
        </w:rPr>
        <w:t>9</w:t>
      </w:r>
      <w:r w:rsidR="002F39FD" w:rsidRPr="0015278C">
        <w:rPr>
          <w:rFonts w:ascii="Arial" w:hAnsi="Arial" w:cs="Arial"/>
          <w:sz w:val="20"/>
          <w:lang w:val="en-US"/>
        </w:rPr>
        <w:t xml:space="preserve"> </w:t>
      </w:r>
      <w:r w:rsidR="00401E50" w:rsidRPr="0015278C">
        <w:rPr>
          <w:rFonts w:ascii="Arial" w:hAnsi="Arial" w:cs="Arial"/>
          <w:sz w:val="20"/>
          <w:lang w:val="en-US"/>
        </w:rPr>
        <w:t>0</w:t>
      </w:r>
      <w:r w:rsidR="002F39FD" w:rsidRPr="0015278C">
        <w:rPr>
          <w:rFonts w:ascii="Arial" w:hAnsi="Arial" w:cs="Arial"/>
          <w:sz w:val="20"/>
          <w:lang w:val="en-US"/>
        </w:rPr>
        <w:t>5</w:t>
      </w:r>
      <w:r w:rsidR="00401E50" w:rsidRPr="0015278C">
        <w:rPr>
          <w:rFonts w:ascii="Arial" w:hAnsi="Arial" w:cs="Arial"/>
          <w:sz w:val="20"/>
          <w:lang w:val="en-US"/>
        </w:rPr>
        <w:t>7</w:t>
      </w:r>
      <w:r w:rsidRPr="0015278C">
        <w:rPr>
          <w:rFonts w:ascii="Arial" w:hAnsi="Arial" w:cs="Arial"/>
          <w:sz w:val="20"/>
          <w:lang w:val="en-US"/>
        </w:rPr>
        <w:t xml:space="preserve"> = </w:t>
      </w:r>
      <w:r w:rsidR="00401E50" w:rsidRPr="0015278C">
        <w:rPr>
          <w:rFonts w:ascii="Arial" w:hAnsi="Arial" w:cs="Arial"/>
          <w:sz w:val="20"/>
          <w:lang w:val="en-US"/>
        </w:rPr>
        <w:t>9</w:t>
      </w:r>
      <w:r w:rsidR="002F39FD" w:rsidRPr="0015278C">
        <w:rPr>
          <w:rFonts w:ascii="Arial" w:hAnsi="Arial" w:cs="Arial"/>
          <w:sz w:val="20"/>
          <w:lang w:val="en-US"/>
        </w:rPr>
        <w:t xml:space="preserve"> </w:t>
      </w:r>
      <w:r w:rsidR="00950349" w:rsidRPr="0015278C">
        <w:rPr>
          <w:rFonts w:ascii="Arial" w:hAnsi="Arial" w:cs="Arial"/>
          <w:sz w:val="20"/>
          <w:lang w:val="en-US"/>
        </w:rPr>
        <w:t>6</w:t>
      </w:r>
      <w:r w:rsidR="00401E50" w:rsidRPr="0015278C">
        <w:rPr>
          <w:rFonts w:ascii="Arial" w:hAnsi="Arial" w:cs="Arial"/>
          <w:sz w:val="20"/>
          <w:lang w:val="en-US"/>
        </w:rPr>
        <w:t>82</w:t>
      </w:r>
      <w:r w:rsidRPr="0015278C">
        <w:rPr>
          <w:rFonts w:ascii="Arial" w:hAnsi="Arial" w:cs="Arial"/>
          <w:sz w:val="20"/>
          <w:lang w:val="en-US"/>
        </w:rPr>
        <w:t>A</w:t>
      </w:r>
    </w:p>
    <w:p w14:paraId="2C057E22" w14:textId="77777777" w:rsidR="00952B41" w:rsidRPr="0015278C" w:rsidRDefault="00952B41" w:rsidP="009917F6">
      <w:pPr>
        <w:pStyle w:val="Nagwek2"/>
        <w:numPr>
          <w:ilvl w:val="0"/>
          <w:numId w:val="0"/>
        </w:numPr>
        <w:shd w:val="clear" w:color="auto" w:fill="FFFFFF"/>
        <w:spacing w:line="276" w:lineRule="auto"/>
        <w:ind w:left="709"/>
        <w:jc w:val="both"/>
        <w:rPr>
          <w:b/>
          <w:sz w:val="12"/>
          <w:szCs w:val="12"/>
          <w:lang w:val="en-US"/>
        </w:rPr>
      </w:pPr>
    </w:p>
    <w:p w14:paraId="69C4A3CF" w14:textId="77777777" w:rsidR="00952B41" w:rsidRPr="00E916CE" w:rsidRDefault="00952B41" w:rsidP="009917F6">
      <w:pPr>
        <w:pStyle w:val="Nagwek2"/>
        <w:numPr>
          <w:ilvl w:val="0"/>
          <w:numId w:val="0"/>
        </w:numPr>
        <w:shd w:val="clear" w:color="auto" w:fill="FFFFFF"/>
        <w:spacing w:line="276" w:lineRule="auto"/>
        <w:jc w:val="both"/>
        <w:rPr>
          <w:rFonts w:ascii="Arial" w:hAnsi="Arial"/>
          <w:b/>
          <w:i w:val="0"/>
          <w:sz w:val="20"/>
          <w:szCs w:val="20"/>
        </w:rPr>
      </w:pPr>
      <w:r w:rsidRPr="00E916CE">
        <w:rPr>
          <w:rFonts w:ascii="Arial" w:hAnsi="Arial"/>
          <w:b/>
          <w:i w:val="0"/>
          <w:sz w:val="20"/>
          <w:szCs w:val="20"/>
        </w:rPr>
        <w:t xml:space="preserve">Przyjęto jako zasilanie rezerwowe </w:t>
      </w:r>
      <w:bookmarkStart w:id="1" w:name="top_sklepu"/>
      <w:bookmarkEnd w:id="1"/>
      <w:r w:rsidRPr="00E916CE">
        <w:rPr>
          <w:rFonts w:ascii="Arial" w:hAnsi="Arial"/>
          <w:b/>
          <w:i w:val="0"/>
          <w:sz w:val="20"/>
          <w:szCs w:val="20"/>
        </w:rPr>
        <w:t>akumulator 18</w:t>
      </w:r>
      <w:r w:rsidRPr="00E916CE">
        <w:rPr>
          <w:rFonts w:ascii="Arial" w:hAnsi="Arial"/>
          <w:b/>
          <w:i w:val="0"/>
          <w:color w:val="000000"/>
          <w:kern w:val="36"/>
          <w:sz w:val="20"/>
          <w:szCs w:val="20"/>
        </w:rPr>
        <w:t xml:space="preserve">Ah 12V dla centrali oraz </w:t>
      </w:r>
      <w:r w:rsidR="00401E50" w:rsidRPr="00E916CE">
        <w:rPr>
          <w:rFonts w:ascii="Arial" w:hAnsi="Arial"/>
          <w:b/>
          <w:i w:val="0"/>
          <w:color w:val="000000"/>
          <w:kern w:val="36"/>
          <w:sz w:val="20"/>
          <w:szCs w:val="20"/>
        </w:rPr>
        <w:t xml:space="preserve">7Ah 12V </w:t>
      </w:r>
      <w:r w:rsidRPr="00E916CE">
        <w:rPr>
          <w:rFonts w:ascii="Arial" w:hAnsi="Arial"/>
          <w:b/>
          <w:i w:val="0"/>
          <w:color w:val="000000"/>
          <w:kern w:val="36"/>
          <w:sz w:val="20"/>
          <w:szCs w:val="20"/>
        </w:rPr>
        <w:t xml:space="preserve">dla </w:t>
      </w:r>
      <w:proofErr w:type="spellStart"/>
      <w:r w:rsidRPr="00E916CE">
        <w:rPr>
          <w:rFonts w:ascii="Arial" w:hAnsi="Arial"/>
          <w:b/>
          <w:i w:val="0"/>
          <w:color w:val="000000"/>
          <w:kern w:val="36"/>
          <w:sz w:val="20"/>
          <w:szCs w:val="20"/>
        </w:rPr>
        <w:t>ekspendera</w:t>
      </w:r>
      <w:proofErr w:type="spellEnd"/>
      <w:r w:rsidRPr="00E916CE">
        <w:rPr>
          <w:rFonts w:ascii="Arial" w:hAnsi="Arial"/>
          <w:b/>
          <w:i w:val="0"/>
          <w:color w:val="000000"/>
          <w:kern w:val="36"/>
          <w:sz w:val="20"/>
          <w:szCs w:val="20"/>
        </w:rPr>
        <w:t>.</w:t>
      </w:r>
      <w:r w:rsidRPr="00E916CE">
        <w:rPr>
          <w:rFonts w:ascii="Arial" w:hAnsi="Arial"/>
          <w:b/>
          <w:i w:val="0"/>
          <w:sz w:val="20"/>
          <w:szCs w:val="20"/>
        </w:rPr>
        <w:t xml:space="preserve"> Lokalizacja akumulatora w obudowie AWO Plus INTEGRA zasilane prądem 1</w:t>
      </w:r>
      <w:r w:rsidR="00401E50" w:rsidRPr="00E916CE">
        <w:rPr>
          <w:rFonts w:ascii="Arial" w:hAnsi="Arial"/>
          <w:b/>
          <w:i w:val="0"/>
          <w:sz w:val="20"/>
          <w:szCs w:val="20"/>
        </w:rPr>
        <w:t>0</w:t>
      </w:r>
      <w:r w:rsidRPr="00E916CE">
        <w:rPr>
          <w:rFonts w:ascii="Arial" w:hAnsi="Arial"/>
          <w:b/>
          <w:i w:val="0"/>
          <w:sz w:val="20"/>
          <w:szCs w:val="20"/>
        </w:rPr>
        <w:t>00mA z własnego zasilacza.</w:t>
      </w:r>
      <w:r w:rsidRPr="00E916CE">
        <w:rPr>
          <w:rStyle w:val="opis1"/>
          <w:rFonts w:ascii="Arial" w:hAnsi="Arial"/>
          <w:b/>
          <w:i w:val="0"/>
          <w:iCs w:val="0"/>
          <w:sz w:val="20"/>
          <w:szCs w:val="20"/>
        </w:rPr>
        <w:t xml:space="preserve"> </w:t>
      </w:r>
    </w:p>
    <w:p w14:paraId="37CD24A6" w14:textId="77777777" w:rsidR="00952B41" w:rsidRPr="00D67405" w:rsidRDefault="00952B41" w:rsidP="009917F6">
      <w:pPr>
        <w:spacing w:line="276" w:lineRule="auto"/>
        <w:jc w:val="both"/>
        <w:rPr>
          <w:rFonts w:ascii="Arial" w:hAnsi="Arial" w:cs="Arial"/>
          <w:sz w:val="8"/>
          <w:szCs w:val="8"/>
        </w:rPr>
      </w:pPr>
    </w:p>
    <w:p w14:paraId="5403D616" w14:textId="77777777" w:rsidR="00952B41" w:rsidRPr="004F3C58" w:rsidRDefault="00952B41" w:rsidP="009917F6">
      <w:pPr>
        <w:spacing w:line="276" w:lineRule="auto"/>
        <w:jc w:val="both"/>
        <w:rPr>
          <w:rFonts w:ascii="Arial" w:hAnsi="Arial" w:cs="Arial"/>
          <w:sz w:val="20"/>
        </w:rPr>
      </w:pPr>
      <w:r w:rsidRPr="004F3C58">
        <w:rPr>
          <w:rFonts w:ascii="Arial" w:hAnsi="Arial" w:cs="Arial"/>
          <w:sz w:val="20"/>
        </w:rPr>
        <w:t>Wyznaczenie czasu doładowania do 80 % pojemności,</w:t>
      </w:r>
      <w:r>
        <w:rPr>
          <w:rFonts w:ascii="Arial" w:hAnsi="Arial" w:cs="Arial"/>
          <w:sz w:val="20"/>
        </w:rPr>
        <w:t xml:space="preserve"> </w:t>
      </w:r>
      <w:r w:rsidRPr="004F3C58">
        <w:rPr>
          <w:rFonts w:ascii="Arial" w:hAnsi="Arial" w:cs="Arial"/>
          <w:sz w:val="20"/>
        </w:rPr>
        <w:t>prąd ładowania akumulatora 1</w:t>
      </w:r>
      <w:r w:rsidR="00401E50">
        <w:rPr>
          <w:rFonts w:ascii="Arial" w:hAnsi="Arial" w:cs="Arial"/>
          <w:sz w:val="20"/>
        </w:rPr>
        <w:t>0</w:t>
      </w:r>
      <w:r w:rsidRPr="004F3C58">
        <w:rPr>
          <w:rFonts w:ascii="Arial" w:hAnsi="Arial" w:cs="Arial"/>
          <w:sz w:val="20"/>
        </w:rPr>
        <w:t xml:space="preserve">00 </w:t>
      </w:r>
      <w:proofErr w:type="spellStart"/>
      <w:r w:rsidRPr="004F3C58">
        <w:rPr>
          <w:rFonts w:ascii="Arial" w:hAnsi="Arial" w:cs="Arial"/>
          <w:sz w:val="20"/>
        </w:rPr>
        <w:t>mA</w:t>
      </w:r>
      <w:proofErr w:type="spellEnd"/>
    </w:p>
    <w:p w14:paraId="3238E568" w14:textId="77777777" w:rsidR="00952B41" w:rsidRPr="004F3C58" w:rsidRDefault="00952B41" w:rsidP="009917F6">
      <w:pPr>
        <w:pStyle w:val="NormalnyWeb"/>
        <w:spacing w:before="0" w:beforeAutospacing="0" w:after="0" w:afterAutospacing="0"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F3C58">
        <w:rPr>
          <w:rFonts w:ascii="Arial" w:hAnsi="Arial" w:cs="Arial"/>
          <w:sz w:val="20"/>
          <w:szCs w:val="20"/>
        </w:rPr>
        <w:t xml:space="preserve">80 % pojemności 0.80 x </w:t>
      </w:r>
      <w:r>
        <w:rPr>
          <w:rFonts w:ascii="Arial" w:hAnsi="Arial" w:cs="Arial"/>
          <w:sz w:val="20"/>
          <w:szCs w:val="20"/>
        </w:rPr>
        <w:t>18Ah = 14</w:t>
      </w:r>
      <w:r w:rsidRPr="004F3C58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>4</w:t>
      </w:r>
      <w:r w:rsidRPr="004F3C58">
        <w:rPr>
          <w:rFonts w:ascii="Arial" w:hAnsi="Arial" w:cs="Arial"/>
          <w:sz w:val="20"/>
          <w:szCs w:val="20"/>
        </w:rPr>
        <w:t>0 Ah</w:t>
      </w:r>
    </w:p>
    <w:p w14:paraId="4BC59156" w14:textId="77777777" w:rsidR="00952B41" w:rsidRPr="004F3C58" w:rsidRDefault="00952B41" w:rsidP="009917F6">
      <w:pPr>
        <w:pStyle w:val="NormalnyWeb"/>
        <w:spacing w:before="0" w:beforeAutospacing="0" w:after="0" w:afterAutospacing="0" w:line="276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 =  [14</w:t>
      </w:r>
      <w:r w:rsidRPr="004F3C58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>4</w:t>
      </w:r>
      <w:r w:rsidRPr="004F3C58">
        <w:rPr>
          <w:rFonts w:ascii="Arial" w:hAnsi="Arial" w:cs="Arial"/>
          <w:sz w:val="20"/>
          <w:szCs w:val="20"/>
        </w:rPr>
        <w:t>0 Ah x 1</w:t>
      </w:r>
      <w:r w:rsidR="00401E50">
        <w:rPr>
          <w:rFonts w:ascii="Arial" w:hAnsi="Arial" w:cs="Arial"/>
          <w:sz w:val="20"/>
          <w:szCs w:val="20"/>
        </w:rPr>
        <w:t>0</w:t>
      </w:r>
      <w:r w:rsidRPr="004F3C58">
        <w:rPr>
          <w:rFonts w:ascii="Arial" w:hAnsi="Arial" w:cs="Arial"/>
          <w:sz w:val="20"/>
          <w:szCs w:val="20"/>
        </w:rPr>
        <w:t xml:space="preserve">00 </w:t>
      </w:r>
      <w:proofErr w:type="spellStart"/>
      <w:r w:rsidRPr="004F3C58">
        <w:rPr>
          <w:rFonts w:ascii="Arial" w:hAnsi="Arial" w:cs="Arial"/>
          <w:sz w:val="20"/>
          <w:szCs w:val="20"/>
        </w:rPr>
        <w:t>mA</w:t>
      </w:r>
      <w:proofErr w:type="spellEnd"/>
      <w:r w:rsidRPr="004F3C58">
        <w:rPr>
          <w:rFonts w:ascii="Arial" w:hAnsi="Arial" w:cs="Arial"/>
          <w:sz w:val="20"/>
          <w:szCs w:val="20"/>
        </w:rPr>
        <w:t xml:space="preserve">] / 0,7 = </w:t>
      </w:r>
      <w:r>
        <w:rPr>
          <w:rFonts w:ascii="Arial" w:hAnsi="Arial" w:cs="Arial"/>
          <w:sz w:val="20"/>
          <w:szCs w:val="20"/>
        </w:rPr>
        <w:t>20</w:t>
      </w:r>
      <w:r w:rsidRPr="004F3C58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>57</w:t>
      </w:r>
      <w:r w:rsidRPr="004F3C58">
        <w:rPr>
          <w:rFonts w:ascii="Arial" w:hAnsi="Arial" w:cs="Arial"/>
          <w:sz w:val="20"/>
          <w:szCs w:val="20"/>
        </w:rPr>
        <w:t xml:space="preserve"> h</w:t>
      </w:r>
    </w:p>
    <w:p w14:paraId="75655FD0" w14:textId="77777777" w:rsidR="00952B41" w:rsidRDefault="00952B41" w:rsidP="009917F6">
      <w:pPr>
        <w:pStyle w:val="NormalnyWeb"/>
        <w:spacing w:before="0" w:beforeAutospacing="0" w:after="0" w:afterAutospacing="0"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F3C58">
        <w:rPr>
          <w:rFonts w:ascii="Arial" w:hAnsi="Arial" w:cs="Arial"/>
          <w:sz w:val="20"/>
          <w:szCs w:val="20"/>
        </w:rPr>
        <w:t>Czas doładowania  akumulatora:  T &lt; 24 godzin.</w:t>
      </w:r>
    </w:p>
    <w:p w14:paraId="4D19AB05" w14:textId="77777777" w:rsidR="00633223" w:rsidRDefault="00633223" w:rsidP="009917F6">
      <w:pPr>
        <w:spacing w:line="276" w:lineRule="auto"/>
        <w:ind w:firstLine="708"/>
        <w:jc w:val="both"/>
        <w:rPr>
          <w:rFonts w:ascii="Arial" w:hAnsi="Arial" w:cs="Arial"/>
          <w:color w:val="000000"/>
          <w:sz w:val="20"/>
        </w:rPr>
      </w:pPr>
    </w:p>
    <w:p w14:paraId="6CC2AD6A" w14:textId="77777777" w:rsidR="0038558D" w:rsidRPr="00C469BD" w:rsidRDefault="0038558D" w:rsidP="009917F6">
      <w:pPr>
        <w:spacing w:line="276" w:lineRule="auto"/>
        <w:jc w:val="both"/>
        <w:rPr>
          <w:rFonts w:ascii="Arial" w:hAnsi="Arial" w:cs="Arial"/>
          <w:b/>
          <w:color w:val="000000"/>
          <w:sz w:val="20"/>
        </w:rPr>
      </w:pPr>
      <w:r w:rsidRPr="00C469BD">
        <w:rPr>
          <w:rFonts w:ascii="Arial" w:hAnsi="Arial" w:cs="Arial"/>
          <w:b/>
          <w:color w:val="000000"/>
          <w:sz w:val="20"/>
        </w:rPr>
        <w:t>1.1</w:t>
      </w:r>
      <w:r>
        <w:rPr>
          <w:rFonts w:ascii="Arial" w:hAnsi="Arial" w:cs="Arial"/>
          <w:b/>
          <w:color w:val="000000"/>
          <w:sz w:val="20"/>
        </w:rPr>
        <w:t>4</w:t>
      </w:r>
      <w:r w:rsidRPr="00C469BD">
        <w:rPr>
          <w:rFonts w:ascii="Arial" w:hAnsi="Arial" w:cs="Arial"/>
          <w:b/>
          <w:color w:val="000000"/>
          <w:sz w:val="20"/>
        </w:rPr>
        <w:t xml:space="preserve"> </w:t>
      </w:r>
      <w:r>
        <w:rPr>
          <w:rFonts w:ascii="Arial" w:hAnsi="Arial" w:cs="Arial"/>
          <w:b/>
          <w:color w:val="000000"/>
          <w:sz w:val="20"/>
        </w:rPr>
        <w:t>Instalacja przyzywowa</w:t>
      </w:r>
      <w:r w:rsidRPr="00C469BD">
        <w:rPr>
          <w:rFonts w:ascii="Arial" w:hAnsi="Arial" w:cs="Arial"/>
          <w:b/>
          <w:color w:val="000000"/>
          <w:sz w:val="20"/>
        </w:rPr>
        <w:t>.</w:t>
      </w:r>
    </w:p>
    <w:p w14:paraId="0383AA1B" w14:textId="77777777" w:rsidR="00A30568" w:rsidRPr="00A30568" w:rsidRDefault="00A30568" w:rsidP="009917F6">
      <w:pPr>
        <w:spacing w:line="276" w:lineRule="auto"/>
        <w:ind w:firstLine="708"/>
        <w:jc w:val="both"/>
        <w:rPr>
          <w:rFonts w:ascii="Arial" w:hAnsi="Arial" w:cs="Arial"/>
          <w:sz w:val="20"/>
          <w:lang w:eastAsia="en-US"/>
        </w:rPr>
      </w:pPr>
      <w:bookmarkStart w:id="2" w:name="_Hlk104384370"/>
      <w:r>
        <w:rPr>
          <w:rFonts w:ascii="Arial" w:hAnsi="Arial" w:cs="Arial"/>
          <w:sz w:val="20"/>
          <w:lang w:eastAsia="en-US"/>
        </w:rPr>
        <w:t xml:space="preserve">Idea systemu polega na montażu w pomieszczeniu </w:t>
      </w:r>
      <w:r w:rsidR="00E916CE">
        <w:rPr>
          <w:rFonts w:ascii="Arial" w:hAnsi="Arial" w:cs="Arial"/>
          <w:sz w:val="20"/>
          <w:lang w:eastAsia="en-US"/>
        </w:rPr>
        <w:t>WC dla niepełnosprawnych urządzeń dających możliwość p</w:t>
      </w:r>
      <w:r w:rsidRPr="00A30568">
        <w:rPr>
          <w:rFonts w:ascii="Arial" w:hAnsi="Arial" w:cs="Arial"/>
          <w:sz w:val="20"/>
          <w:lang w:eastAsia="en-US"/>
        </w:rPr>
        <w:t xml:space="preserve">rzywołania </w:t>
      </w:r>
      <w:r w:rsidR="00E916CE">
        <w:rPr>
          <w:rFonts w:ascii="Arial" w:hAnsi="Arial" w:cs="Arial"/>
          <w:sz w:val="20"/>
          <w:lang w:eastAsia="en-US"/>
        </w:rPr>
        <w:t xml:space="preserve">obsługi za pomocą sygnałów </w:t>
      </w:r>
      <w:r w:rsidR="001850D7">
        <w:rPr>
          <w:rFonts w:ascii="Arial" w:hAnsi="Arial" w:cs="Arial"/>
          <w:sz w:val="20"/>
          <w:lang w:eastAsia="en-US"/>
        </w:rPr>
        <w:t>optyczno-akustycznych</w:t>
      </w:r>
      <w:r w:rsidR="00E916CE">
        <w:rPr>
          <w:rFonts w:ascii="Arial" w:hAnsi="Arial" w:cs="Arial"/>
          <w:sz w:val="20"/>
          <w:lang w:eastAsia="en-US"/>
        </w:rPr>
        <w:t xml:space="preserve">. Na drzwiami do tych toalet zostaną zainstalowane </w:t>
      </w:r>
      <w:r w:rsidRPr="00A30568">
        <w:rPr>
          <w:rFonts w:ascii="Arial" w:hAnsi="Arial" w:cs="Arial"/>
          <w:sz w:val="20"/>
          <w:lang w:eastAsia="en-US"/>
        </w:rPr>
        <w:t>lampy LED</w:t>
      </w:r>
      <w:r w:rsidR="001850D7">
        <w:rPr>
          <w:rFonts w:ascii="Arial" w:hAnsi="Arial" w:cs="Arial"/>
          <w:sz w:val="20"/>
          <w:lang w:eastAsia="en-US"/>
        </w:rPr>
        <w:t>,</w:t>
      </w:r>
      <w:r>
        <w:rPr>
          <w:rFonts w:ascii="Arial" w:hAnsi="Arial" w:cs="Arial"/>
          <w:sz w:val="20"/>
          <w:lang w:eastAsia="en-US"/>
        </w:rPr>
        <w:t xml:space="preserve"> </w:t>
      </w:r>
      <w:r w:rsidR="001850D7" w:rsidRPr="00A30568">
        <w:rPr>
          <w:rFonts w:ascii="Arial" w:hAnsi="Arial" w:cs="Arial"/>
          <w:sz w:val="20"/>
          <w:lang w:eastAsia="en-US"/>
        </w:rPr>
        <w:t>któr</w:t>
      </w:r>
      <w:r w:rsidR="001850D7">
        <w:rPr>
          <w:rFonts w:ascii="Arial" w:hAnsi="Arial" w:cs="Arial"/>
          <w:sz w:val="20"/>
          <w:lang w:eastAsia="en-US"/>
        </w:rPr>
        <w:t>e</w:t>
      </w:r>
      <w:r w:rsidR="001850D7" w:rsidRPr="00A30568">
        <w:rPr>
          <w:rFonts w:ascii="Arial" w:hAnsi="Arial" w:cs="Arial"/>
          <w:sz w:val="20"/>
          <w:lang w:eastAsia="en-US"/>
        </w:rPr>
        <w:t xml:space="preserve"> informuj</w:t>
      </w:r>
      <w:r w:rsidR="001850D7">
        <w:rPr>
          <w:rFonts w:ascii="Arial" w:hAnsi="Arial" w:cs="Arial"/>
          <w:sz w:val="20"/>
          <w:lang w:eastAsia="en-US"/>
        </w:rPr>
        <w:t>ą</w:t>
      </w:r>
      <w:r w:rsidR="001850D7" w:rsidRPr="00A30568">
        <w:rPr>
          <w:rFonts w:ascii="Arial" w:hAnsi="Arial" w:cs="Arial"/>
          <w:sz w:val="20"/>
          <w:lang w:eastAsia="en-US"/>
        </w:rPr>
        <w:t xml:space="preserve"> o wezwani</w:t>
      </w:r>
      <w:r w:rsidR="001850D7">
        <w:rPr>
          <w:rFonts w:ascii="Arial" w:hAnsi="Arial" w:cs="Arial"/>
          <w:sz w:val="20"/>
          <w:lang w:eastAsia="en-US"/>
        </w:rPr>
        <w:t xml:space="preserve">u. W części budynku, gdzie będzie znajdowała się obsługa budynku na parterze zostanie zamontowany wyświetlacz </w:t>
      </w:r>
      <w:r w:rsidRPr="00A30568">
        <w:rPr>
          <w:rFonts w:ascii="Arial" w:hAnsi="Arial" w:cs="Arial"/>
          <w:sz w:val="20"/>
          <w:lang w:eastAsia="en-US"/>
        </w:rPr>
        <w:t>LCD</w:t>
      </w:r>
      <w:r w:rsidR="001850D7">
        <w:rPr>
          <w:rFonts w:ascii="Arial" w:hAnsi="Arial" w:cs="Arial"/>
          <w:sz w:val="20"/>
          <w:lang w:eastAsia="en-US"/>
        </w:rPr>
        <w:t xml:space="preserve"> informujący, w którym pomieszczeniu doszło do zdarzenia. </w:t>
      </w:r>
      <w:bookmarkEnd w:id="2"/>
    </w:p>
    <w:p w14:paraId="6D21852E" w14:textId="77777777" w:rsidR="00A30568" w:rsidRPr="00A30568" w:rsidRDefault="001850D7" w:rsidP="009917F6">
      <w:pPr>
        <w:spacing w:line="276" w:lineRule="auto"/>
        <w:ind w:firstLine="708"/>
        <w:jc w:val="both"/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>Zaleca się, aby certyfikowany zasilacz został zasilony poprzez jednostkę UPS gwarantującą ciągłość zasilania.</w:t>
      </w:r>
      <w:r w:rsidR="00A30568" w:rsidRPr="00A30568">
        <w:rPr>
          <w:rFonts w:ascii="Arial" w:hAnsi="Arial" w:cs="Arial"/>
          <w:sz w:val="20"/>
          <w:lang w:eastAsia="en-US"/>
        </w:rPr>
        <w:t xml:space="preserve"> By zagwarantować bezpieczeństwo zgodnie z normą DIN VDE 0834 zasilacz UPS ma dostarczać do systemu bezpieczne napięcie </w:t>
      </w:r>
      <w:bookmarkStart w:id="3" w:name="_Hlk61613626"/>
      <w:r w:rsidR="00A30568" w:rsidRPr="00A30568">
        <w:rPr>
          <w:rFonts w:ascii="Arial" w:hAnsi="Arial" w:cs="Arial"/>
          <w:sz w:val="20"/>
          <w:lang w:eastAsia="en-US"/>
        </w:rPr>
        <w:t>typu SELV DC</w:t>
      </w:r>
      <w:bookmarkEnd w:id="3"/>
      <w:r w:rsidR="00A30568" w:rsidRPr="00A30568">
        <w:rPr>
          <w:rFonts w:ascii="Arial" w:hAnsi="Arial" w:cs="Arial"/>
          <w:sz w:val="20"/>
          <w:lang w:eastAsia="en-US"/>
        </w:rPr>
        <w:t>. Podtrzymanie UPS ma zapewnić ciągłe działanie systemu w przypadku awarii zasilania sieciowego przez co najmniej 1 godzinę.</w:t>
      </w:r>
      <w:bookmarkStart w:id="4" w:name="_Hlk67310445"/>
    </w:p>
    <w:p w14:paraId="39FF1878" w14:textId="77777777" w:rsidR="009D054A" w:rsidRPr="009D054A" w:rsidRDefault="009D054A" w:rsidP="009917F6">
      <w:pPr>
        <w:spacing w:line="276" w:lineRule="auto"/>
        <w:ind w:firstLine="708"/>
        <w:jc w:val="both"/>
        <w:rPr>
          <w:rFonts w:ascii="Arial" w:hAnsi="Arial" w:cs="Arial"/>
          <w:sz w:val="20"/>
          <w:lang w:eastAsia="en-US"/>
        </w:rPr>
      </w:pPr>
      <w:bookmarkStart w:id="5" w:name="_Toc148384480"/>
      <w:bookmarkEnd w:id="4"/>
      <w:r w:rsidRPr="009D054A">
        <w:rPr>
          <w:rFonts w:ascii="Arial" w:hAnsi="Arial" w:cs="Arial"/>
          <w:sz w:val="20"/>
          <w:lang w:eastAsia="en-US"/>
        </w:rPr>
        <w:lastRenderedPageBreak/>
        <w:t xml:space="preserve">Panele z linką pociągową powinny być instalowane na ścianach toalety, tak aby zwisająca linka pociągowa była dostępna z poziomu toalety oraz podłogi. Linka musi być koloru czerwonego i posiadać dwa trójkątne uchwyty na różnych wysokościach. Linka musi być wykonana w taki sposób, aby zerwać się pod obciążeniem większym niż 7 kg. Ma to zapobiec uduszeniu w przypadku zaplątania w linkę. Panel musi posiadać diodę potwierdzająca pociągnięcie linki. </w:t>
      </w:r>
    </w:p>
    <w:p w14:paraId="0A5A76A8" w14:textId="77777777" w:rsidR="009D054A" w:rsidRDefault="009D054A" w:rsidP="009917F6">
      <w:pPr>
        <w:spacing w:line="276" w:lineRule="auto"/>
        <w:ind w:firstLine="708"/>
        <w:jc w:val="both"/>
        <w:rPr>
          <w:szCs w:val="24"/>
        </w:rPr>
      </w:pPr>
      <w:r w:rsidRPr="009D054A">
        <w:rPr>
          <w:rFonts w:ascii="Arial" w:hAnsi="Arial" w:cs="Arial"/>
          <w:sz w:val="20"/>
        </w:rPr>
        <w:t>Panel wezwania i kasowania należy zamontować na ścianie przy wyjściu z</w:t>
      </w:r>
      <w:r w:rsidR="007D293F">
        <w:rPr>
          <w:rFonts w:ascii="Arial" w:hAnsi="Arial" w:cs="Arial"/>
          <w:sz w:val="20"/>
        </w:rPr>
        <w:t xml:space="preserve"> </w:t>
      </w:r>
      <w:r w:rsidRPr="009D054A">
        <w:rPr>
          <w:rFonts w:ascii="Arial" w:hAnsi="Arial" w:cs="Arial"/>
          <w:sz w:val="20"/>
        </w:rPr>
        <w:t xml:space="preserve">łazienki. Panel wezwania i kasowania służy do wezwania personelu oraz kasowania wezwania pochodzącego </w:t>
      </w:r>
      <w:r w:rsidR="007D293F">
        <w:rPr>
          <w:rFonts w:ascii="Arial" w:hAnsi="Arial" w:cs="Arial"/>
          <w:sz w:val="20"/>
        </w:rPr>
        <w:br/>
      </w:r>
      <w:r w:rsidRPr="009D054A">
        <w:rPr>
          <w:rFonts w:ascii="Arial" w:hAnsi="Arial" w:cs="Arial"/>
          <w:sz w:val="20"/>
        </w:rPr>
        <w:t>z łazienki. Przycisk wezwania ma być koloru czerwonego, a kasowania koloru szarego. Oba przyciski muszą posiadać diody potwierdzające wciśnięcie przycisku. Dodatkowo dioda przycisku wezwania powinna być cały czas lekko podświetlona w celu ułatwienia lokalizacji przycisku</w:t>
      </w:r>
      <w:r w:rsidRPr="00D57B52">
        <w:rPr>
          <w:szCs w:val="24"/>
        </w:rPr>
        <w:t>.</w:t>
      </w:r>
    </w:p>
    <w:bookmarkEnd w:id="5"/>
    <w:p w14:paraId="4B86D450" w14:textId="77777777" w:rsidR="00A30568" w:rsidRPr="00A30568" w:rsidRDefault="00A30568" w:rsidP="009917F6">
      <w:pPr>
        <w:spacing w:line="276" w:lineRule="auto"/>
        <w:ind w:firstLine="708"/>
        <w:jc w:val="both"/>
        <w:rPr>
          <w:rFonts w:ascii="Arial" w:hAnsi="Arial" w:cs="Arial"/>
          <w:color w:val="000000"/>
          <w:sz w:val="20"/>
        </w:rPr>
      </w:pPr>
      <w:r w:rsidRPr="00A30568">
        <w:rPr>
          <w:rFonts w:ascii="Arial" w:hAnsi="Arial" w:cs="Arial"/>
          <w:sz w:val="20"/>
          <w:lang w:eastAsia="en-US"/>
        </w:rPr>
        <w:t xml:space="preserve">Urządzenia kontrolujące </w:t>
      </w:r>
      <w:r w:rsidR="00B75151">
        <w:rPr>
          <w:rFonts w:ascii="Arial" w:hAnsi="Arial" w:cs="Arial"/>
          <w:sz w:val="20"/>
          <w:lang w:eastAsia="en-US"/>
        </w:rPr>
        <w:t xml:space="preserve">należy połączyć między sobą </w:t>
      </w:r>
      <w:r w:rsidRPr="00A30568">
        <w:rPr>
          <w:rFonts w:ascii="Arial" w:hAnsi="Arial" w:cs="Arial"/>
          <w:sz w:val="20"/>
          <w:lang w:eastAsia="en-US"/>
        </w:rPr>
        <w:t>magistralą LON.</w:t>
      </w:r>
      <w:r w:rsidR="00B75151">
        <w:rPr>
          <w:rFonts w:ascii="Arial" w:hAnsi="Arial" w:cs="Arial"/>
          <w:sz w:val="20"/>
          <w:lang w:eastAsia="en-US"/>
        </w:rPr>
        <w:t xml:space="preserve"> </w:t>
      </w:r>
      <w:r w:rsidRPr="00A30568">
        <w:rPr>
          <w:rFonts w:ascii="Arial" w:hAnsi="Arial" w:cs="Arial"/>
          <w:sz w:val="20"/>
          <w:lang w:eastAsia="en-US"/>
        </w:rPr>
        <w:t xml:space="preserve">Powinna ona zostać wykonana w oparciu o ekranowany </w:t>
      </w:r>
      <w:proofErr w:type="spellStart"/>
      <w:r w:rsidRPr="00A30568">
        <w:rPr>
          <w:rFonts w:ascii="Arial" w:hAnsi="Arial" w:cs="Arial"/>
          <w:sz w:val="20"/>
          <w:lang w:eastAsia="en-US"/>
        </w:rPr>
        <w:t>kabelJ</w:t>
      </w:r>
      <w:proofErr w:type="spellEnd"/>
      <w:r w:rsidRPr="00A30568">
        <w:rPr>
          <w:rFonts w:ascii="Arial" w:hAnsi="Arial" w:cs="Arial"/>
          <w:sz w:val="20"/>
          <w:lang w:eastAsia="en-US"/>
        </w:rPr>
        <w:t>-Y(</w:t>
      </w:r>
      <w:proofErr w:type="spellStart"/>
      <w:r w:rsidRPr="00A30568">
        <w:rPr>
          <w:rFonts w:ascii="Arial" w:hAnsi="Arial" w:cs="Arial"/>
          <w:sz w:val="20"/>
          <w:lang w:eastAsia="en-US"/>
        </w:rPr>
        <w:t>St</w:t>
      </w:r>
      <w:proofErr w:type="spellEnd"/>
      <w:r w:rsidRPr="00A30568">
        <w:rPr>
          <w:rFonts w:ascii="Arial" w:hAnsi="Arial" w:cs="Arial"/>
          <w:sz w:val="20"/>
          <w:lang w:eastAsia="en-US"/>
        </w:rPr>
        <w:t>)Y 4x2x0.8 mm lub JE-H(</w:t>
      </w:r>
      <w:proofErr w:type="spellStart"/>
      <w:r w:rsidRPr="00A30568">
        <w:rPr>
          <w:rFonts w:ascii="Arial" w:hAnsi="Arial" w:cs="Arial"/>
          <w:sz w:val="20"/>
          <w:lang w:eastAsia="en-US"/>
        </w:rPr>
        <w:t>St</w:t>
      </w:r>
      <w:proofErr w:type="spellEnd"/>
      <w:r w:rsidRPr="00A30568">
        <w:rPr>
          <w:rFonts w:ascii="Arial" w:hAnsi="Arial" w:cs="Arial"/>
          <w:sz w:val="20"/>
          <w:lang w:eastAsia="en-US"/>
        </w:rPr>
        <w:t>)H 4x2x0.8mm</w:t>
      </w:r>
      <w:r w:rsidR="00B75151">
        <w:rPr>
          <w:rFonts w:ascii="Arial" w:hAnsi="Arial" w:cs="Arial"/>
          <w:sz w:val="20"/>
          <w:lang w:eastAsia="en-US"/>
        </w:rPr>
        <w:t xml:space="preserve"> </w:t>
      </w:r>
      <w:r w:rsidRPr="00A30568">
        <w:rPr>
          <w:rFonts w:ascii="Arial" w:hAnsi="Arial" w:cs="Arial"/>
          <w:sz w:val="20"/>
          <w:lang w:eastAsia="en-US"/>
        </w:rPr>
        <w:t xml:space="preserve">do przesyłania danych. Należy zachować ciągłość ekranu na długości każdej magistrali LON. Kabel w magistrali LON musi być prowadzony w przestrzeni sufitu podwieszanego w korytach kablowych. Kable systemu przywoławczego nie mogą być układane we wspólnych kanałach, rurkach lub wiązkach kablowych </w:t>
      </w:r>
      <w:r w:rsidR="00B75151">
        <w:rPr>
          <w:rFonts w:ascii="Arial" w:hAnsi="Arial" w:cs="Arial"/>
          <w:sz w:val="20"/>
          <w:lang w:eastAsia="en-US"/>
        </w:rPr>
        <w:br/>
      </w:r>
      <w:r w:rsidRPr="00A30568">
        <w:rPr>
          <w:rFonts w:ascii="Arial" w:hAnsi="Arial" w:cs="Arial"/>
          <w:sz w:val="20"/>
          <w:lang w:eastAsia="en-US"/>
        </w:rPr>
        <w:t xml:space="preserve">z przewodami instalacji zasilającej. Jeżeli przewody zasilające i systemu przywoławczego układane są obok siebie na odległości mniejszej niż 1m należy zachować minimum 10 cm odległości między przewodami obu instalacji. Jeżeli odległość przewyższa 1 m należy zachować odstęp minimum 30 cm między przewodami obu instalacji. Przewody magistrali LON mogą wykorzystywać te same trasy kablowe, co kable sieci strukturalnej (w wyjątkiem kabli zasilanych </w:t>
      </w:r>
      <w:proofErr w:type="spellStart"/>
      <w:r w:rsidRPr="00A30568">
        <w:rPr>
          <w:rFonts w:ascii="Arial" w:hAnsi="Arial" w:cs="Arial"/>
          <w:sz w:val="20"/>
          <w:lang w:eastAsia="en-US"/>
        </w:rPr>
        <w:t>PoE</w:t>
      </w:r>
      <w:proofErr w:type="spellEnd"/>
      <w:r w:rsidRPr="00A30568">
        <w:rPr>
          <w:rFonts w:ascii="Arial" w:hAnsi="Arial" w:cs="Arial"/>
          <w:sz w:val="20"/>
          <w:lang w:eastAsia="en-US"/>
        </w:rPr>
        <w:t>). Kable wychodzące od poszczególnych węzłów do elementów peryferyjnych powinny zostać wykonane w oparciu o ekranowany kabel J-Y(</w:t>
      </w:r>
      <w:proofErr w:type="spellStart"/>
      <w:r w:rsidRPr="00A30568">
        <w:rPr>
          <w:rFonts w:ascii="Arial" w:hAnsi="Arial" w:cs="Arial"/>
          <w:sz w:val="20"/>
          <w:lang w:eastAsia="en-US"/>
        </w:rPr>
        <w:t>St</w:t>
      </w:r>
      <w:proofErr w:type="spellEnd"/>
      <w:r w:rsidRPr="00A30568">
        <w:rPr>
          <w:rFonts w:ascii="Arial" w:hAnsi="Arial" w:cs="Arial"/>
          <w:sz w:val="20"/>
          <w:lang w:eastAsia="en-US"/>
        </w:rPr>
        <w:t>)Y 4x2x0.6 mm lub JE-H(</w:t>
      </w:r>
      <w:proofErr w:type="spellStart"/>
      <w:r w:rsidRPr="00A30568">
        <w:rPr>
          <w:rFonts w:ascii="Arial" w:hAnsi="Arial" w:cs="Arial"/>
          <w:sz w:val="20"/>
          <w:lang w:eastAsia="en-US"/>
        </w:rPr>
        <w:t>St</w:t>
      </w:r>
      <w:proofErr w:type="spellEnd"/>
      <w:r w:rsidRPr="00A30568">
        <w:rPr>
          <w:rFonts w:ascii="Arial" w:hAnsi="Arial" w:cs="Arial"/>
          <w:sz w:val="20"/>
          <w:lang w:eastAsia="en-US"/>
        </w:rPr>
        <w:t>)H 4x2x0.6 mm. Kable do elementów peryferyjnych należy prowadzić w elastycznych rurach osłonowych, podtynkowo. Ekrany kabli elementów peryferyjnych należy połączyć z ekranem magistrali LON w głębokiej puszce do montażu podtynkowego 60 mm lub 2x60 mm w zależności od urządzenia kontrolującego odpowiednie pomieszczenie (węzeł) na magistrali LON</w:t>
      </w:r>
      <w:r w:rsidR="00B75151">
        <w:rPr>
          <w:rFonts w:ascii="Arial" w:hAnsi="Arial" w:cs="Arial"/>
          <w:sz w:val="20"/>
          <w:lang w:eastAsia="en-US"/>
        </w:rPr>
        <w:t xml:space="preserve"> – całość wykonać zgodnie ze schematem ideowym instalacji. </w:t>
      </w:r>
    </w:p>
    <w:p w14:paraId="0E8BCD45" w14:textId="77777777" w:rsidR="00A30568" w:rsidRPr="00CA3589" w:rsidRDefault="00A30568" w:rsidP="009917F6">
      <w:pPr>
        <w:spacing w:line="276" w:lineRule="auto"/>
        <w:ind w:firstLine="708"/>
        <w:jc w:val="both"/>
        <w:rPr>
          <w:rFonts w:ascii="Arial" w:hAnsi="Arial" w:cs="Arial"/>
          <w:color w:val="000000"/>
          <w:sz w:val="12"/>
          <w:szCs w:val="12"/>
        </w:rPr>
      </w:pPr>
    </w:p>
    <w:p w14:paraId="244E7921" w14:textId="77777777" w:rsidR="009C319B" w:rsidRPr="009C319B" w:rsidRDefault="009C319B" w:rsidP="009917F6">
      <w:pPr>
        <w:spacing w:line="276" w:lineRule="auto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1</w:t>
      </w:r>
      <w:r w:rsidRPr="009C319B">
        <w:rPr>
          <w:rFonts w:ascii="Arial" w:hAnsi="Arial"/>
          <w:b/>
          <w:sz w:val="20"/>
        </w:rPr>
        <w:t>.</w:t>
      </w:r>
      <w:r>
        <w:rPr>
          <w:rFonts w:ascii="Arial" w:hAnsi="Arial"/>
          <w:b/>
          <w:sz w:val="20"/>
        </w:rPr>
        <w:t>15</w:t>
      </w:r>
      <w:r w:rsidRPr="009C319B">
        <w:rPr>
          <w:rFonts w:ascii="Arial" w:hAnsi="Arial"/>
          <w:b/>
          <w:sz w:val="20"/>
        </w:rPr>
        <w:t xml:space="preserve">  Instalacja CCTV.</w:t>
      </w:r>
    </w:p>
    <w:p w14:paraId="7189AF24" w14:textId="77777777" w:rsidR="00CE2A0E" w:rsidRDefault="009C319B" w:rsidP="009917F6">
      <w:pPr>
        <w:spacing w:line="276" w:lineRule="auto"/>
        <w:ind w:firstLine="708"/>
        <w:jc w:val="both"/>
        <w:rPr>
          <w:rFonts w:ascii="Arial" w:hAnsi="Arial" w:cs="Arial"/>
          <w:sz w:val="20"/>
        </w:rPr>
      </w:pPr>
      <w:r w:rsidRPr="00EF295D">
        <w:rPr>
          <w:rFonts w:ascii="Arial" w:hAnsi="Arial" w:cs="Arial"/>
          <w:sz w:val="20"/>
        </w:rPr>
        <w:t xml:space="preserve">System </w:t>
      </w:r>
      <w:r>
        <w:rPr>
          <w:rFonts w:ascii="Arial" w:hAnsi="Arial" w:cs="Arial"/>
          <w:sz w:val="20"/>
        </w:rPr>
        <w:t xml:space="preserve">wewnętrznej </w:t>
      </w:r>
      <w:r w:rsidRPr="00EF295D">
        <w:rPr>
          <w:rFonts w:ascii="Arial" w:hAnsi="Arial" w:cs="Arial"/>
          <w:sz w:val="20"/>
        </w:rPr>
        <w:t xml:space="preserve">telewizji dozorowej zaprojektowano w sposób umożliwiający obserwację </w:t>
      </w:r>
      <w:r>
        <w:rPr>
          <w:rFonts w:ascii="Arial" w:hAnsi="Arial" w:cs="Arial"/>
          <w:sz w:val="20"/>
        </w:rPr>
        <w:t xml:space="preserve">sali wystawowej na piętrze oraz recepcji na parterze. </w:t>
      </w:r>
      <w:r w:rsidR="00982A6B">
        <w:rPr>
          <w:rFonts w:ascii="Arial" w:hAnsi="Arial" w:cs="Arial"/>
          <w:sz w:val="20"/>
        </w:rPr>
        <w:t>Projekt przewiduje również montaż kamer zewnętrznych na elewacji dających możliwość obserwacji drzwi wejściowych oraz alejek przyległych do budynku. K</w:t>
      </w:r>
      <w:r>
        <w:rPr>
          <w:rFonts w:ascii="Arial" w:hAnsi="Arial" w:cs="Arial"/>
          <w:sz w:val="20"/>
        </w:rPr>
        <w:t xml:space="preserve">amery należy montować na uchwytach ścienno-sufitowych. </w:t>
      </w:r>
      <w:r w:rsidRPr="00EF295D">
        <w:rPr>
          <w:rFonts w:ascii="Arial" w:hAnsi="Arial" w:cs="Arial"/>
          <w:sz w:val="20"/>
        </w:rPr>
        <w:t xml:space="preserve">Dla rejestracji </w:t>
      </w:r>
      <w:r w:rsidR="00CE2A0E">
        <w:rPr>
          <w:rFonts w:ascii="Arial" w:hAnsi="Arial" w:cs="Arial"/>
          <w:sz w:val="20"/>
        </w:rPr>
        <w:t xml:space="preserve">zdarzeń </w:t>
      </w:r>
      <w:r w:rsidR="000972A7">
        <w:rPr>
          <w:rFonts w:ascii="Arial" w:hAnsi="Arial" w:cs="Arial"/>
          <w:sz w:val="20"/>
        </w:rPr>
        <w:t xml:space="preserve">dobrano rejestrator </w:t>
      </w:r>
      <w:r w:rsidR="00CE2A0E">
        <w:rPr>
          <w:rFonts w:ascii="Arial" w:hAnsi="Arial" w:cs="Arial"/>
          <w:sz w:val="20"/>
        </w:rPr>
        <w:t xml:space="preserve">IP lite 20 kanałowy </w:t>
      </w:r>
      <w:r w:rsidRPr="00EF295D">
        <w:rPr>
          <w:rFonts w:ascii="Arial" w:hAnsi="Arial" w:cs="Arial"/>
          <w:sz w:val="20"/>
        </w:rPr>
        <w:t xml:space="preserve">zapewniający ciągły zapis zdarzeń w okresie </w:t>
      </w:r>
      <w:r w:rsidR="007B6DA7">
        <w:rPr>
          <w:rFonts w:ascii="Arial" w:hAnsi="Arial" w:cs="Arial"/>
          <w:sz w:val="20"/>
        </w:rPr>
        <w:t xml:space="preserve">co najmniej </w:t>
      </w:r>
      <w:r w:rsidR="003E218D">
        <w:rPr>
          <w:rFonts w:ascii="Arial" w:hAnsi="Arial" w:cs="Arial"/>
          <w:sz w:val="20"/>
        </w:rPr>
        <w:t>14</w:t>
      </w:r>
      <w:r w:rsidRPr="00EF295D">
        <w:rPr>
          <w:rFonts w:ascii="Arial" w:hAnsi="Arial" w:cs="Arial"/>
          <w:sz w:val="20"/>
        </w:rPr>
        <w:t xml:space="preserve"> dni</w:t>
      </w:r>
      <w:r>
        <w:rPr>
          <w:rFonts w:ascii="Arial" w:hAnsi="Arial" w:cs="Arial"/>
          <w:sz w:val="20"/>
        </w:rPr>
        <w:t xml:space="preserve">, wyposażony w system detekcji ruchu. Rejestrator należy wyposażyć w dwa dyski </w:t>
      </w:r>
      <w:r w:rsidR="003E218D">
        <w:rPr>
          <w:rFonts w:ascii="Arial" w:hAnsi="Arial" w:cs="Arial"/>
          <w:sz w:val="20"/>
        </w:rPr>
        <w:t xml:space="preserve">o pojemności </w:t>
      </w:r>
      <w:r w:rsidR="00CE2A0E">
        <w:rPr>
          <w:rFonts w:ascii="Arial" w:hAnsi="Arial" w:cs="Arial"/>
          <w:sz w:val="20"/>
        </w:rPr>
        <w:t xml:space="preserve">4 TB </w:t>
      </w:r>
      <w:r w:rsidR="003E218D">
        <w:rPr>
          <w:rFonts w:ascii="Arial" w:hAnsi="Arial" w:cs="Arial"/>
          <w:sz w:val="20"/>
        </w:rPr>
        <w:t xml:space="preserve">zapewniającej utrzymanie </w:t>
      </w:r>
      <w:r>
        <w:rPr>
          <w:rFonts w:ascii="Arial" w:hAnsi="Arial" w:cs="Arial"/>
          <w:sz w:val="20"/>
        </w:rPr>
        <w:t>po</w:t>
      </w:r>
      <w:r w:rsidR="003E218D">
        <w:rPr>
          <w:rFonts w:ascii="Arial" w:hAnsi="Arial" w:cs="Arial"/>
          <w:sz w:val="20"/>
        </w:rPr>
        <w:t>wyższych parametrów. R</w:t>
      </w:r>
      <w:r>
        <w:rPr>
          <w:rFonts w:ascii="Arial" w:hAnsi="Arial" w:cs="Arial"/>
          <w:sz w:val="20"/>
        </w:rPr>
        <w:t xml:space="preserve">ejestrator będzie zlokalizowany </w:t>
      </w:r>
      <w:r w:rsidR="003E218D">
        <w:rPr>
          <w:rFonts w:ascii="Arial" w:hAnsi="Arial" w:cs="Arial"/>
          <w:sz w:val="20"/>
        </w:rPr>
        <w:t xml:space="preserve">w szafie </w:t>
      </w:r>
      <w:proofErr w:type="spellStart"/>
      <w:r w:rsidR="003E218D">
        <w:rPr>
          <w:rFonts w:ascii="Arial" w:hAnsi="Arial" w:cs="Arial"/>
          <w:sz w:val="20"/>
        </w:rPr>
        <w:t>rack</w:t>
      </w:r>
      <w:proofErr w:type="spellEnd"/>
      <w:r w:rsidR="003E218D">
        <w:rPr>
          <w:rFonts w:ascii="Arial" w:hAnsi="Arial" w:cs="Arial"/>
          <w:sz w:val="20"/>
        </w:rPr>
        <w:t xml:space="preserve"> umiejscowionej w pomieszczeniu technicznym, a monitor telewizji dozorowej </w:t>
      </w:r>
      <w:r w:rsidR="00872036">
        <w:rPr>
          <w:rFonts w:ascii="Arial" w:hAnsi="Arial" w:cs="Arial"/>
          <w:sz w:val="20"/>
        </w:rPr>
        <w:t>w pomieszczeniu obsługi przy wejściu do parku etnograficznego.</w:t>
      </w:r>
      <w:r>
        <w:rPr>
          <w:rFonts w:ascii="Arial" w:hAnsi="Arial" w:cs="Arial"/>
          <w:sz w:val="20"/>
        </w:rPr>
        <w:t xml:space="preserve"> </w:t>
      </w:r>
      <w:r w:rsidR="00CE2A0E">
        <w:rPr>
          <w:rFonts w:ascii="Arial" w:hAnsi="Arial" w:cs="Arial"/>
          <w:sz w:val="20"/>
        </w:rPr>
        <w:t xml:space="preserve">Do obsługi sieci CCTV przewidziano </w:t>
      </w:r>
      <w:proofErr w:type="spellStart"/>
      <w:r w:rsidR="00CE2A0E">
        <w:rPr>
          <w:rFonts w:ascii="Arial" w:hAnsi="Arial" w:cs="Arial"/>
          <w:sz w:val="20"/>
        </w:rPr>
        <w:t>niezarządzalny</w:t>
      </w:r>
      <w:proofErr w:type="spellEnd"/>
      <w:r w:rsidR="00CE2A0E">
        <w:rPr>
          <w:rFonts w:ascii="Arial" w:hAnsi="Arial" w:cs="Arial"/>
          <w:sz w:val="20"/>
        </w:rPr>
        <w:t xml:space="preserve"> </w:t>
      </w:r>
      <w:proofErr w:type="spellStart"/>
      <w:r w:rsidR="00CE2A0E">
        <w:rPr>
          <w:rFonts w:ascii="Arial" w:hAnsi="Arial" w:cs="Arial"/>
          <w:sz w:val="20"/>
        </w:rPr>
        <w:t>switch</w:t>
      </w:r>
      <w:proofErr w:type="spellEnd"/>
      <w:r w:rsidR="00CE2A0E">
        <w:rPr>
          <w:rFonts w:ascii="Arial" w:hAnsi="Arial" w:cs="Arial"/>
          <w:sz w:val="20"/>
        </w:rPr>
        <w:t xml:space="preserve"> Poe 16x10/100 </w:t>
      </w:r>
      <w:proofErr w:type="spellStart"/>
      <w:r w:rsidR="00CE2A0E">
        <w:rPr>
          <w:rFonts w:ascii="Arial" w:hAnsi="Arial" w:cs="Arial"/>
          <w:sz w:val="20"/>
        </w:rPr>
        <w:t>Mbps</w:t>
      </w:r>
      <w:proofErr w:type="spellEnd"/>
      <w:r w:rsidR="00CE2A0E">
        <w:rPr>
          <w:rFonts w:ascii="Arial" w:hAnsi="Arial" w:cs="Arial"/>
          <w:sz w:val="20"/>
        </w:rPr>
        <w:t xml:space="preserve">, 2 </w:t>
      </w:r>
      <w:proofErr w:type="spellStart"/>
      <w:r w:rsidR="00CE2A0E">
        <w:rPr>
          <w:rFonts w:ascii="Arial" w:hAnsi="Arial" w:cs="Arial"/>
          <w:sz w:val="20"/>
        </w:rPr>
        <w:t>xGbps</w:t>
      </w:r>
      <w:proofErr w:type="spellEnd"/>
      <w:r w:rsidR="00CE2A0E">
        <w:rPr>
          <w:rFonts w:ascii="Arial" w:hAnsi="Arial" w:cs="Arial"/>
          <w:sz w:val="20"/>
        </w:rPr>
        <w:t xml:space="preserve">.  </w:t>
      </w:r>
    </w:p>
    <w:p w14:paraId="4A10F535" w14:textId="77777777" w:rsidR="009C319B" w:rsidRDefault="009C319B" w:rsidP="009917F6">
      <w:pPr>
        <w:spacing w:line="276" w:lineRule="auto"/>
        <w:ind w:firstLine="708"/>
        <w:jc w:val="both"/>
        <w:rPr>
          <w:rFonts w:ascii="Arial" w:hAnsi="Arial" w:cs="Arial"/>
          <w:color w:val="000000"/>
          <w:szCs w:val="30"/>
        </w:rPr>
      </w:pPr>
      <w:r>
        <w:rPr>
          <w:rFonts w:ascii="Arial" w:hAnsi="Arial" w:cs="Arial"/>
          <w:sz w:val="20"/>
        </w:rPr>
        <w:t>Monitor powinien posiadać dodatkowy interfejs USB na nośnik zewnętrzny</w:t>
      </w:r>
      <w:r w:rsidR="003E218D">
        <w:rPr>
          <w:rFonts w:ascii="Arial" w:hAnsi="Arial" w:cs="Arial"/>
          <w:sz w:val="20"/>
        </w:rPr>
        <w:t>,</w:t>
      </w:r>
      <w:r w:rsidR="00CE2A0E">
        <w:rPr>
          <w:rFonts w:ascii="Arial" w:hAnsi="Arial" w:cs="Arial"/>
          <w:sz w:val="20"/>
        </w:rPr>
        <w:t xml:space="preserve"> </w:t>
      </w:r>
      <w:r w:rsidR="003E218D">
        <w:rPr>
          <w:rFonts w:ascii="Arial" w:hAnsi="Arial" w:cs="Arial"/>
          <w:sz w:val="20"/>
        </w:rPr>
        <w:t>a r</w:t>
      </w:r>
      <w:r>
        <w:rPr>
          <w:rFonts w:ascii="Arial" w:hAnsi="Arial" w:cs="Arial"/>
          <w:sz w:val="20"/>
        </w:rPr>
        <w:t xml:space="preserve">ejestrator  możliwość obsługi dysku zewnętrznego poprzez port USB oraz będzie wyposażony w interfejs sieciowy RJ45, z możliwością współpracy z np. centralą alarmową. </w:t>
      </w:r>
      <w:r w:rsidR="00702535">
        <w:rPr>
          <w:rFonts w:ascii="Arial" w:hAnsi="Arial" w:cs="Arial"/>
          <w:sz w:val="20"/>
        </w:rPr>
        <w:t xml:space="preserve">W projekcie przewidziano kamery IP lite 5MP z obiektywem 2.8-12mm, na  zewnętrz typu </w:t>
      </w:r>
      <w:proofErr w:type="spellStart"/>
      <w:r w:rsidR="00702535">
        <w:rPr>
          <w:rFonts w:ascii="Arial" w:hAnsi="Arial" w:cs="Arial"/>
          <w:sz w:val="20"/>
        </w:rPr>
        <w:t>bullet</w:t>
      </w:r>
      <w:proofErr w:type="spellEnd"/>
      <w:r w:rsidR="00702535">
        <w:rPr>
          <w:rFonts w:ascii="Arial" w:hAnsi="Arial" w:cs="Arial"/>
          <w:sz w:val="20"/>
        </w:rPr>
        <w:t xml:space="preserve">, a  wewnątrz typu </w:t>
      </w:r>
      <w:proofErr w:type="spellStart"/>
      <w:r w:rsidR="00702535">
        <w:rPr>
          <w:rFonts w:ascii="Arial" w:hAnsi="Arial" w:cs="Arial"/>
          <w:sz w:val="20"/>
        </w:rPr>
        <w:t>turret</w:t>
      </w:r>
      <w:proofErr w:type="spellEnd"/>
      <w:r w:rsidR="00702535">
        <w:rPr>
          <w:rFonts w:ascii="Arial" w:hAnsi="Arial" w:cs="Arial"/>
          <w:sz w:val="20"/>
        </w:rPr>
        <w:t xml:space="preserve">. Kamery mają wbudowane </w:t>
      </w:r>
      <w:proofErr w:type="spellStart"/>
      <w:r w:rsidR="00702535">
        <w:rPr>
          <w:rFonts w:ascii="Arial" w:hAnsi="Arial" w:cs="Arial"/>
          <w:sz w:val="20"/>
        </w:rPr>
        <w:t>podświetlacze</w:t>
      </w:r>
      <w:proofErr w:type="spellEnd"/>
      <w:r w:rsidR="00702535">
        <w:rPr>
          <w:rFonts w:ascii="Arial" w:hAnsi="Arial" w:cs="Arial"/>
          <w:sz w:val="20"/>
        </w:rPr>
        <w:t xml:space="preserve"> IR (30m </w:t>
      </w:r>
      <w:proofErr w:type="spellStart"/>
      <w:r w:rsidR="00702535">
        <w:rPr>
          <w:rFonts w:ascii="Arial" w:hAnsi="Arial" w:cs="Arial"/>
          <w:sz w:val="20"/>
        </w:rPr>
        <w:t>wewn</w:t>
      </w:r>
      <w:proofErr w:type="spellEnd"/>
      <w:r w:rsidR="00587B72">
        <w:rPr>
          <w:rFonts w:ascii="Arial" w:hAnsi="Arial" w:cs="Arial"/>
          <w:sz w:val="20"/>
        </w:rPr>
        <w:t>.</w:t>
      </w:r>
      <w:r w:rsidR="00702535">
        <w:rPr>
          <w:rFonts w:ascii="Arial" w:hAnsi="Arial" w:cs="Arial"/>
          <w:sz w:val="20"/>
        </w:rPr>
        <w:t xml:space="preserve"> i 80m na zewn</w:t>
      </w:r>
      <w:r w:rsidR="00587B72">
        <w:rPr>
          <w:rFonts w:ascii="Arial" w:hAnsi="Arial" w:cs="Arial"/>
          <w:sz w:val="20"/>
        </w:rPr>
        <w:t>.</w:t>
      </w:r>
      <w:r w:rsidR="00702535">
        <w:rPr>
          <w:rFonts w:ascii="Arial" w:hAnsi="Arial" w:cs="Arial"/>
          <w:sz w:val="20"/>
        </w:rPr>
        <w:t xml:space="preserve"> budynku), </w:t>
      </w:r>
      <w:proofErr w:type="spellStart"/>
      <w:r w:rsidR="00702535">
        <w:rPr>
          <w:rFonts w:ascii="Arial" w:hAnsi="Arial" w:cs="Arial"/>
          <w:sz w:val="20"/>
        </w:rPr>
        <w:t>motozoom</w:t>
      </w:r>
      <w:proofErr w:type="spellEnd"/>
      <w:r w:rsidR="00702535">
        <w:rPr>
          <w:rFonts w:ascii="Arial" w:hAnsi="Arial" w:cs="Arial"/>
          <w:sz w:val="20"/>
        </w:rPr>
        <w:t xml:space="preserve">, </w:t>
      </w:r>
      <w:proofErr w:type="spellStart"/>
      <w:r w:rsidR="00702535">
        <w:rPr>
          <w:rFonts w:ascii="Arial" w:hAnsi="Arial" w:cs="Arial"/>
          <w:sz w:val="20"/>
        </w:rPr>
        <w:t>starlight</w:t>
      </w:r>
      <w:proofErr w:type="spellEnd"/>
      <w:r w:rsidR="00702535">
        <w:rPr>
          <w:rFonts w:ascii="Arial" w:hAnsi="Arial" w:cs="Arial"/>
          <w:sz w:val="20"/>
        </w:rPr>
        <w:t>, analityk</w:t>
      </w:r>
      <w:r w:rsidR="00587B72">
        <w:rPr>
          <w:rFonts w:ascii="Arial" w:hAnsi="Arial" w:cs="Arial"/>
          <w:sz w:val="20"/>
        </w:rPr>
        <w:t>ę</w:t>
      </w:r>
      <w:r w:rsidR="00702535">
        <w:rPr>
          <w:rFonts w:ascii="Arial" w:hAnsi="Arial" w:cs="Arial"/>
          <w:sz w:val="20"/>
        </w:rPr>
        <w:t xml:space="preserve"> VCA,WDR itp.</w:t>
      </w:r>
      <w:r w:rsidR="004D3124">
        <w:rPr>
          <w:rFonts w:ascii="Arial" w:hAnsi="Arial" w:cs="Arial"/>
          <w:sz w:val="20"/>
        </w:rPr>
        <w:t xml:space="preserve"> Ostatecznej lokalizacji kamer dokonać po zamontowaniu wyposażenia wnętrz.</w:t>
      </w:r>
      <w:r>
        <w:rPr>
          <w:rFonts w:ascii="Arial" w:hAnsi="Arial" w:cs="Arial"/>
          <w:color w:val="000000"/>
          <w:szCs w:val="30"/>
        </w:rPr>
        <w:tab/>
      </w:r>
    </w:p>
    <w:p w14:paraId="079BD949" w14:textId="77777777" w:rsidR="009C319B" w:rsidRPr="002A4827" w:rsidRDefault="009C319B" w:rsidP="004D3124">
      <w:pPr>
        <w:shd w:val="clear" w:color="auto" w:fill="FFFFFF"/>
        <w:tabs>
          <w:tab w:val="num" w:pos="709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color w:val="000000"/>
          <w:sz w:val="20"/>
        </w:rPr>
        <w:tab/>
      </w:r>
      <w:r w:rsidRPr="002A4827">
        <w:rPr>
          <w:rFonts w:ascii="Arial" w:hAnsi="Arial" w:cs="Arial"/>
          <w:color w:val="000000"/>
          <w:sz w:val="20"/>
        </w:rPr>
        <w:t>System</w:t>
      </w:r>
      <w:r>
        <w:rPr>
          <w:rFonts w:ascii="Arial" w:hAnsi="Arial" w:cs="Arial"/>
          <w:color w:val="000000"/>
          <w:sz w:val="20"/>
        </w:rPr>
        <w:t xml:space="preserve"> </w:t>
      </w:r>
      <w:r w:rsidRPr="002A4827">
        <w:rPr>
          <w:rFonts w:ascii="Arial" w:hAnsi="Arial" w:cs="Arial"/>
          <w:color w:val="000000"/>
          <w:sz w:val="20"/>
        </w:rPr>
        <w:t xml:space="preserve">CCTV organizacyjnie powiązano z systemem </w:t>
      </w:r>
      <w:proofErr w:type="spellStart"/>
      <w:r w:rsidRPr="002A4827">
        <w:rPr>
          <w:rFonts w:ascii="Arial" w:hAnsi="Arial" w:cs="Arial"/>
          <w:color w:val="000000"/>
          <w:sz w:val="20"/>
        </w:rPr>
        <w:t>SSWiN</w:t>
      </w:r>
      <w:proofErr w:type="spellEnd"/>
      <w:r w:rsidRPr="002A4827">
        <w:rPr>
          <w:rFonts w:ascii="Arial" w:hAnsi="Arial" w:cs="Arial"/>
          <w:color w:val="000000"/>
          <w:sz w:val="20"/>
        </w:rPr>
        <w:t>. Standardowy zapis obejmuje wszystkie zdarzenia zachodzące w obszarach monitorowanych – sygnał alarmowy zmienia tryb pracy rejestratora na Alarmowy</w:t>
      </w:r>
      <w:r>
        <w:rPr>
          <w:rFonts w:ascii="Arial" w:hAnsi="Arial" w:cs="Arial"/>
          <w:color w:val="000000"/>
          <w:sz w:val="20"/>
        </w:rPr>
        <w:t>. Rejestrator należy połączyć z siecią logiczną, tak aby był możliwy zdalny podgląd.</w:t>
      </w:r>
      <w:r w:rsidR="004D3124">
        <w:rPr>
          <w:rFonts w:ascii="Arial" w:hAnsi="Arial" w:cs="Arial"/>
          <w:color w:val="000000"/>
          <w:sz w:val="20"/>
        </w:rPr>
        <w:t xml:space="preserve"> </w:t>
      </w:r>
      <w:r w:rsidRPr="002A4827">
        <w:rPr>
          <w:rFonts w:ascii="Arial" w:hAnsi="Arial" w:cs="Arial"/>
          <w:sz w:val="20"/>
        </w:rPr>
        <w:t>Transmisja sygnałów video z kamer CCTV do rejestratora odbywać się będzie skrętką kat.</w:t>
      </w:r>
      <w:r>
        <w:rPr>
          <w:rFonts w:ascii="Arial" w:hAnsi="Arial" w:cs="Arial"/>
          <w:sz w:val="20"/>
        </w:rPr>
        <w:t>6</w:t>
      </w:r>
      <w:r w:rsidRPr="002A4827">
        <w:rPr>
          <w:rFonts w:ascii="Arial" w:hAnsi="Arial" w:cs="Arial"/>
          <w:sz w:val="20"/>
        </w:rPr>
        <w:t>, natomiast monitor CCTV zostanie podłączony do rejestratora kablem koncentrycznym 75</w:t>
      </w:r>
      <w:r>
        <w:rPr>
          <w:rFonts w:ascii="Arial" w:hAnsi="Arial" w:cs="Arial"/>
          <w:sz w:val="20"/>
        </w:rPr>
        <w:t>Ω</w:t>
      </w:r>
      <w:r w:rsidRPr="002A4827">
        <w:rPr>
          <w:rFonts w:ascii="Arial" w:hAnsi="Arial" w:cs="Arial"/>
          <w:sz w:val="20"/>
        </w:rPr>
        <w:t xml:space="preserve"> wyjście główne (BNC). </w:t>
      </w:r>
    </w:p>
    <w:p w14:paraId="00EB6FA2" w14:textId="77777777" w:rsidR="00717E1D" w:rsidRPr="00CA3589" w:rsidRDefault="00717E1D" w:rsidP="009917F6">
      <w:pPr>
        <w:spacing w:line="276" w:lineRule="auto"/>
        <w:rPr>
          <w:rFonts w:ascii="Arial" w:hAnsi="Arial"/>
          <w:b/>
          <w:sz w:val="12"/>
          <w:szCs w:val="12"/>
        </w:rPr>
      </w:pPr>
    </w:p>
    <w:p w14:paraId="63265079" w14:textId="77777777" w:rsidR="00CA3589" w:rsidRDefault="00717E1D" w:rsidP="00CA3589">
      <w:pPr>
        <w:spacing w:line="276" w:lineRule="auto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1</w:t>
      </w:r>
      <w:r w:rsidRPr="009C319B">
        <w:rPr>
          <w:rFonts w:ascii="Arial" w:hAnsi="Arial"/>
          <w:b/>
          <w:sz w:val="20"/>
        </w:rPr>
        <w:t>.</w:t>
      </w:r>
      <w:r>
        <w:rPr>
          <w:rFonts w:ascii="Arial" w:hAnsi="Arial"/>
          <w:b/>
          <w:sz w:val="20"/>
        </w:rPr>
        <w:t>16</w:t>
      </w:r>
      <w:r w:rsidRPr="009C319B">
        <w:rPr>
          <w:rFonts w:ascii="Arial" w:hAnsi="Arial"/>
          <w:b/>
          <w:sz w:val="20"/>
        </w:rPr>
        <w:t xml:space="preserve">  Instalacja </w:t>
      </w:r>
      <w:r>
        <w:rPr>
          <w:rFonts w:ascii="Arial" w:hAnsi="Arial"/>
          <w:b/>
          <w:sz w:val="20"/>
        </w:rPr>
        <w:t>sieci LAN</w:t>
      </w:r>
      <w:r w:rsidRPr="009C319B">
        <w:rPr>
          <w:rFonts w:ascii="Arial" w:hAnsi="Arial"/>
          <w:b/>
          <w:sz w:val="20"/>
        </w:rPr>
        <w:t>.</w:t>
      </w:r>
    </w:p>
    <w:p w14:paraId="4FEA1BC2" w14:textId="77777777" w:rsidR="00717E1D" w:rsidRPr="00CA3589" w:rsidRDefault="00717E1D" w:rsidP="00111701">
      <w:pPr>
        <w:spacing w:line="276" w:lineRule="auto"/>
        <w:ind w:firstLine="708"/>
        <w:jc w:val="both"/>
        <w:rPr>
          <w:rStyle w:val="FontStyle47"/>
          <w:rFonts w:ascii="Arial" w:eastAsia="Times New Roman" w:hAnsi="Arial" w:cs="Times New Roman"/>
          <w:b/>
        </w:rPr>
      </w:pPr>
      <w:r w:rsidRPr="00211944">
        <w:rPr>
          <w:rStyle w:val="FontStyle47"/>
          <w:rFonts w:ascii="Arial" w:hAnsi="Arial" w:cs="Arial"/>
        </w:rPr>
        <w:t xml:space="preserve">Projekt opracowano zgodnie ze wskazówkami i zaleceniami Inwestora, z uwzględnieniem </w:t>
      </w:r>
      <w:r w:rsidRPr="00564E69">
        <w:rPr>
          <w:rStyle w:val="FontStyle47"/>
          <w:rFonts w:ascii="Arial" w:hAnsi="Arial" w:cs="Arial"/>
        </w:rPr>
        <w:t xml:space="preserve">elastyczności systemu oraz wymagań nowoczesnych urządzeń transmisji danych. Całość systemu oparto na komponentach nieekranowanych kat. 6A. </w:t>
      </w:r>
      <w:r w:rsidRPr="00564E69">
        <w:rPr>
          <w:rStyle w:val="FontStyle15"/>
          <w:rFonts w:ascii="Arial" w:hAnsi="Arial" w:cs="Arial"/>
          <w:sz w:val="20"/>
          <w:lang w:eastAsia="en-US"/>
        </w:rPr>
        <w:t xml:space="preserve">w powłoce LSZH </w:t>
      </w:r>
      <w:proofErr w:type="spellStart"/>
      <w:r w:rsidRPr="00564E69">
        <w:rPr>
          <w:rStyle w:val="FontStyle15"/>
          <w:rFonts w:ascii="Arial" w:hAnsi="Arial" w:cs="Arial"/>
          <w:sz w:val="20"/>
          <w:lang w:eastAsia="en-US"/>
        </w:rPr>
        <w:t>bezhalogenowej</w:t>
      </w:r>
      <w:proofErr w:type="spellEnd"/>
      <w:r w:rsidRPr="00564E69">
        <w:rPr>
          <w:rStyle w:val="FontStyle15"/>
          <w:rFonts w:ascii="Arial" w:hAnsi="Arial" w:cs="Arial"/>
          <w:sz w:val="20"/>
          <w:lang w:eastAsia="en-US"/>
        </w:rPr>
        <w:t xml:space="preserve"> samoga</w:t>
      </w:r>
      <w:r>
        <w:rPr>
          <w:rStyle w:val="FontStyle15"/>
          <w:rFonts w:ascii="Arial" w:hAnsi="Arial" w:cs="Arial"/>
          <w:sz w:val="20"/>
          <w:lang w:eastAsia="en-US"/>
        </w:rPr>
        <w:t>s</w:t>
      </w:r>
      <w:r w:rsidRPr="00564E69">
        <w:rPr>
          <w:rStyle w:val="FontStyle15"/>
          <w:rFonts w:ascii="Arial" w:hAnsi="Arial" w:cs="Arial"/>
          <w:sz w:val="20"/>
          <w:lang w:eastAsia="en-US"/>
        </w:rPr>
        <w:t>n</w:t>
      </w:r>
      <w:r>
        <w:rPr>
          <w:rStyle w:val="FontStyle15"/>
          <w:rFonts w:ascii="Arial" w:hAnsi="Arial" w:cs="Arial"/>
          <w:sz w:val="20"/>
          <w:lang w:eastAsia="en-US"/>
        </w:rPr>
        <w:t>ą</w:t>
      </w:r>
      <w:r w:rsidRPr="00564E69">
        <w:rPr>
          <w:rStyle w:val="FontStyle15"/>
          <w:rFonts w:ascii="Arial" w:hAnsi="Arial" w:cs="Arial"/>
          <w:sz w:val="20"/>
          <w:lang w:eastAsia="en-US"/>
        </w:rPr>
        <w:t>cej.</w:t>
      </w:r>
      <w:r w:rsidRPr="00564E69">
        <w:rPr>
          <w:rStyle w:val="FontStyle47"/>
          <w:rFonts w:ascii="Arial" w:hAnsi="Arial" w:cs="Arial"/>
        </w:rPr>
        <w:t xml:space="preserve"> </w:t>
      </w:r>
    </w:p>
    <w:p w14:paraId="6337B2B2" w14:textId="77777777" w:rsidR="00717E1D" w:rsidRDefault="00717E1D" w:rsidP="009917F6">
      <w:pPr>
        <w:pStyle w:val="Style28"/>
        <w:widowControl/>
        <w:spacing w:before="29" w:line="276" w:lineRule="auto"/>
        <w:ind w:right="24" w:firstLine="708"/>
        <w:rPr>
          <w:rFonts w:ascii="Arial" w:hAnsi="Arial" w:cs="Arial"/>
          <w:sz w:val="20"/>
          <w:szCs w:val="20"/>
        </w:rPr>
      </w:pPr>
      <w:r w:rsidRPr="00564E69">
        <w:rPr>
          <w:rFonts w:ascii="Arial" w:hAnsi="Arial" w:cs="Arial"/>
          <w:sz w:val="20"/>
          <w:szCs w:val="20"/>
        </w:rPr>
        <w:lastRenderedPageBreak/>
        <w:t>Wymaga si</w:t>
      </w:r>
      <w:r w:rsidRPr="00564E69">
        <w:rPr>
          <w:rFonts w:ascii="Arial" w:eastAsia="TimesNewRoman" w:hAnsi="Arial" w:cs="Arial"/>
          <w:sz w:val="20"/>
          <w:szCs w:val="20"/>
        </w:rPr>
        <w:t>ę</w:t>
      </w:r>
      <w:r w:rsidRPr="00564E69">
        <w:rPr>
          <w:rFonts w:ascii="Arial" w:hAnsi="Arial" w:cs="Arial"/>
          <w:sz w:val="20"/>
          <w:szCs w:val="20"/>
        </w:rPr>
        <w:t>, aby charakterystyka kabla uwzgl</w:t>
      </w:r>
      <w:r w:rsidRPr="00564E69">
        <w:rPr>
          <w:rFonts w:ascii="Arial" w:eastAsia="TimesNewRoman" w:hAnsi="Arial" w:cs="Arial"/>
          <w:sz w:val="20"/>
          <w:szCs w:val="20"/>
        </w:rPr>
        <w:t>ę</w:t>
      </w:r>
      <w:r w:rsidRPr="00564E69">
        <w:rPr>
          <w:rFonts w:ascii="Arial" w:hAnsi="Arial" w:cs="Arial"/>
          <w:sz w:val="20"/>
          <w:szCs w:val="20"/>
        </w:rPr>
        <w:t>dniała odpowiedni margines pracy, tj. pozytywne parametry transmisyjne do min. 650MHz dla nieekranowanego kabla kat.6. Projekt przewiduje montaż</w:t>
      </w:r>
      <w:r>
        <w:rPr>
          <w:rFonts w:ascii="Arial" w:hAnsi="Arial" w:cs="Arial"/>
          <w:sz w:val="20"/>
          <w:szCs w:val="20"/>
        </w:rPr>
        <w:t xml:space="preserve"> jednej szafy w </w:t>
      </w:r>
      <w:r w:rsidR="00E95A0C">
        <w:rPr>
          <w:rFonts w:ascii="Arial" w:hAnsi="Arial" w:cs="Arial"/>
          <w:sz w:val="20"/>
          <w:szCs w:val="20"/>
        </w:rPr>
        <w:t>pomieszczeniu technicznym</w:t>
      </w:r>
      <w:r w:rsidR="00CF417F">
        <w:rPr>
          <w:rFonts w:ascii="Arial" w:hAnsi="Arial" w:cs="Arial"/>
          <w:sz w:val="20"/>
          <w:szCs w:val="20"/>
        </w:rPr>
        <w:t xml:space="preserve"> oraz </w:t>
      </w:r>
      <w:r w:rsidR="00622488">
        <w:rPr>
          <w:rFonts w:ascii="Arial" w:hAnsi="Arial" w:cs="Arial"/>
          <w:sz w:val="20"/>
          <w:szCs w:val="20"/>
        </w:rPr>
        <w:t>22</w:t>
      </w:r>
      <w:r w:rsidR="00CF417F">
        <w:rPr>
          <w:rFonts w:ascii="Arial" w:hAnsi="Arial" w:cs="Arial"/>
          <w:sz w:val="20"/>
          <w:szCs w:val="20"/>
        </w:rPr>
        <w:t xml:space="preserve"> </w:t>
      </w:r>
      <w:r w:rsidR="00622488">
        <w:rPr>
          <w:rFonts w:ascii="Arial" w:hAnsi="Arial" w:cs="Arial"/>
          <w:sz w:val="20"/>
          <w:szCs w:val="20"/>
        </w:rPr>
        <w:t xml:space="preserve">podwójnych </w:t>
      </w:r>
      <w:r w:rsidR="00CF417F">
        <w:rPr>
          <w:rFonts w:ascii="Arial" w:hAnsi="Arial" w:cs="Arial"/>
          <w:sz w:val="20"/>
          <w:szCs w:val="20"/>
        </w:rPr>
        <w:t>gniazd odbiorczych</w:t>
      </w:r>
      <w:r w:rsidR="00E95A0C">
        <w:rPr>
          <w:rFonts w:ascii="Arial" w:hAnsi="Arial" w:cs="Arial"/>
          <w:sz w:val="20"/>
          <w:szCs w:val="20"/>
        </w:rPr>
        <w:t xml:space="preserve">. </w:t>
      </w:r>
      <w:r w:rsidR="00622488">
        <w:rPr>
          <w:rFonts w:ascii="Arial" w:hAnsi="Arial" w:cs="Arial"/>
          <w:sz w:val="20"/>
          <w:szCs w:val="20"/>
        </w:rPr>
        <w:t>Dodatkowo z</w:t>
      </w:r>
      <w:r w:rsidR="00E95A0C">
        <w:rPr>
          <w:rFonts w:ascii="Arial" w:hAnsi="Arial" w:cs="Arial"/>
          <w:sz w:val="20"/>
          <w:szCs w:val="20"/>
        </w:rPr>
        <w:t xml:space="preserve">aleca się wykonanie traktu światłowodowego pomiędzy </w:t>
      </w:r>
      <w:r w:rsidR="00F207D2">
        <w:rPr>
          <w:rFonts w:ascii="Arial" w:hAnsi="Arial" w:cs="Arial"/>
          <w:sz w:val="20"/>
          <w:szCs w:val="20"/>
        </w:rPr>
        <w:t>projektowaną szafą, a b</w:t>
      </w:r>
      <w:r>
        <w:rPr>
          <w:rFonts w:ascii="Arial" w:hAnsi="Arial" w:cs="Arial"/>
          <w:sz w:val="20"/>
          <w:szCs w:val="20"/>
        </w:rPr>
        <w:t>udynk</w:t>
      </w:r>
      <w:r w:rsidR="00F207D2">
        <w:rPr>
          <w:rFonts w:ascii="Arial" w:hAnsi="Arial" w:cs="Arial"/>
          <w:sz w:val="20"/>
          <w:szCs w:val="20"/>
        </w:rPr>
        <w:t>iem</w:t>
      </w:r>
      <w:r>
        <w:rPr>
          <w:rFonts w:ascii="Arial" w:hAnsi="Arial" w:cs="Arial"/>
          <w:sz w:val="20"/>
          <w:szCs w:val="20"/>
        </w:rPr>
        <w:t xml:space="preserve"> </w:t>
      </w:r>
      <w:r w:rsidR="00F207D2">
        <w:rPr>
          <w:rFonts w:ascii="Arial" w:hAnsi="Arial" w:cs="Arial"/>
          <w:sz w:val="20"/>
          <w:szCs w:val="20"/>
        </w:rPr>
        <w:t xml:space="preserve">obsługi za pomocą </w:t>
      </w:r>
      <w:r>
        <w:rPr>
          <w:rFonts w:ascii="Arial" w:hAnsi="Arial" w:cs="Arial"/>
          <w:sz w:val="20"/>
          <w:szCs w:val="20"/>
        </w:rPr>
        <w:t>kabl</w:t>
      </w:r>
      <w:r w:rsidR="00F207D2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światłowodow</w:t>
      </w:r>
      <w:r w:rsidR="00F207D2">
        <w:rPr>
          <w:rFonts w:ascii="Arial" w:hAnsi="Arial" w:cs="Arial"/>
          <w:sz w:val="20"/>
          <w:szCs w:val="20"/>
        </w:rPr>
        <w:t>ego</w:t>
      </w:r>
      <w:r>
        <w:rPr>
          <w:rFonts w:ascii="Arial" w:hAnsi="Arial" w:cs="Arial"/>
          <w:sz w:val="20"/>
          <w:szCs w:val="20"/>
        </w:rPr>
        <w:t xml:space="preserve"> OM3 12J oraz czterema skrętkami. Kable pomiędzy budynkami należy prowadzić w rurze ochronnej.</w:t>
      </w:r>
    </w:p>
    <w:p w14:paraId="6ACF52F8" w14:textId="77777777" w:rsidR="00717E1D" w:rsidRPr="00211944" w:rsidRDefault="00717E1D" w:rsidP="009917F6">
      <w:pPr>
        <w:pStyle w:val="Style28"/>
        <w:widowControl/>
        <w:spacing w:before="19" w:line="276" w:lineRule="auto"/>
        <w:ind w:left="10" w:right="38" w:firstLine="698"/>
        <w:rPr>
          <w:rStyle w:val="FontStyle47"/>
          <w:rFonts w:ascii="Arial" w:hAnsi="Arial" w:cs="Arial"/>
        </w:rPr>
      </w:pPr>
      <w:r w:rsidRPr="00211944">
        <w:rPr>
          <w:rStyle w:val="FontStyle47"/>
          <w:rFonts w:ascii="Arial" w:hAnsi="Arial" w:cs="Arial"/>
        </w:rPr>
        <w:t>Podstawą do opracowania zagadnień związanych z okablowaniem strukturalnym są normy okablowania strukturalnego.</w:t>
      </w:r>
    </w:p>
    <w:p w14:paraId="2EAEDB0C" w14:textId="77777777" w:rsidR="00717E1D" w:rsidRPr="00211944" w:rsidRDefault="00717E1D" w:rsidP="009917F6">
      <w:pPr>
        <w:pStyle w:val="Style27"/>
        <w:widowControl/>
        <w:spacing w:line="276" w:lineRule="auto"/>
        <w:ind w:left="14" w:right="43"/>
        <w:rPr>
          <w:rStyle w:val="FontStyle47"/>
          <w:rFonts w:ascii="Arial" w:hAnsi="Arial" w:cs="Arial"/>
        </w:rPr>
      </w:pPr>
      <w:r w:rsidRPr="00211944">
        <w:rPr>
          <w:rStyle w:val="FontStyle47"/>
          <w:rFonts w:ascii="Arial" w:hAnsi="Arial" w:cs="Arial"/>
        </w:rPr>
        <w:t>Normy europejskie dotyczące okablowania strukturalnego - wymagań ogólnych</w:t>
      </w:r>
      <w:r w:rsidRPr="00211944">
        <w:rPr>
          <w:rStyle w:val="FontStyle47"/>
          <w:rFonts w:ascii="Arial" w:hAnsi="Arial" w:cs="Arial"/>
        </w:rPr>
        <w:br/>
        <w:t>i specyficznych dla danego środowiska:</w:t>
      </w:r>
    </w:p>
    <w:p w14:paraId="05162505" w14:textId="77777777" w:rsidR="00717E1D" w:rsidRPr="00A32BC6" w:rsidRDefault="00717E1D" w:rsidP="00A32BC6">
      <w:pPr>
        <w:pStyle w:val="Akapitzlist"/>
        <w:numPr>
          <w:ilvl w:val="0"/>
          <w:numId w:val="26"/>
        </w:numPr>
        <w:spacing w:line="276" w:lineRule="auto"/>
        <w:rPr>
          <w:rStyle w:val="FontStyle48"/>
          <w:rFonts w:ascii="Arial" w:hAnsi="Arial" w:cs="Arial"/>
        </w:rPr>
      </w:pPr>
      <w:r w:rsidRPr="00A32BC6">
        <w:rPr>
          <w:rStyle w:val="FontStyle48"/>
          <w:rFonts w:ascii="Arial" w:hAnsi="Arial" w:cs="Arial"/>
        </w:rPr>
        <w:t>PN-EN 50173-1:2007 Technika Informatyczna - Systemy okablowania</w:t>
      </w:r>
      <w:r w:rsidRPr="00A32BC6">
        <w:rPr>
          <w:rStyle w:val="FontStyle48"/>
          <w:rFonts w:ascii="Arial" w:hAnsi="Arial" w:cs="Arial"/>
        </w:rPr>
        <w:br/>
        <w:t>strukturalnego - Część 1: Wymagania ogólne</w:t>
      </w:r>
    </w:p>
    <w:p w14:paraId="3D96D322" w14:textId="77777777" w:rsidR="00717E1D" w:rsidRPr="00A32BC6" w:rsidRDefault="00717E1D" w:rsidP="00A32BC6">
      <w:pPr>
        <w:pStyle w:val="Akapitzlist"/>
        <w:numPr>
          <w:ilvl w:val="0"/>
          <w:numId w:val="26"/>
        </w:numPr>
        <w:spacing w:line="276" w:lineRule="auto"/>
        <w:rPr>
          <w:rStyle w:val="FontStyle48"/>
          <w:rFonts w:ascii="Arial" w:hAnsi="Arial" w:cs="Arial"/>
        </w:rPr>
      </w:pPr>
      <w:r w:rsidRPr="00A32BC6">
        <w:rPr>
          <w:rStyle w:val="FontStyle48"/>
          <w:rFonts w:ascii="Arial" w:hAnsi="Arial" w:cs="Arial"/>
        </w:rPr>
        <w:t>PN-EN 50173-2:2008 Technika Informatyczna - Systemy okablowania</w:t>
      </w:r>
      <w:r w:rsidRPr="00A32BC6">
        <w:rPr>
          <w:rStyle w:val="FontStyle48"/>
          <w:rFonts w:ascii="Arial" w:hAnsi="Arial" w:cs="Arial"/>
        </w:rPr>
        <w:br/>
        <w:t>strukturalnego - Część 2: Budynki biurowe;</w:t>
      </w:r>
    </w:p>
    <w:p w14:paraId="5E2EA088" w14:textId="77777777" w:rsidR="00717E1D" w:rsidRDefault="00717E1D" w:rsidP="009917F6">
      <w:pPr>
        <w:pStyle w:val="Style11"/>
        <w:widowControl/>
        <w:spacing w:line="276" w:lineRule="auto"/>
        <w:jc w:val="left"/>
        <w:rPr>
          <w:rFonts w:ascii="Arial" w:hAnsi="Arial" w:cs="Arial"/>
          <w:i/>
          <w:sz w:val="20"/>
          <w:szCs w:val="20"/>
        </w:rPr>
      </w:pPr>
    </w:p>
    <w:p w14:paraId="3DD171CD" w14:textId="77777777" w:rsidR="00717E1D" w:rsidRPr="006378F6" w:rsidRDefault="00717E1D" w:rsidP="009917F6">
      <w:pPr>
        <w:pStyle w:val="Style11"/>
        <w:widowControl/>
        <w:spacing w:line="276" w:lineRule="auto"/>
        <w:jc w:val="left"/>
        <w:rPr>
          <w:rStyle w:val="FontStyle45"/>
          <w:rFonts w:ascii="Arial" w:hAnsi="Arial" w:cs="Arial"/>
          <w:i/>
        </w:rPr>
      </w:pPr>
      <w:r w:rsidRPr="006378F6">
        <w:rPr>
          <w:rFonts w:ascii="Arial" w:hAnsi="Arial" w:cs="Arial"/>
          <w:i/>
          <w:sz w:val="20"/>
          <w:szCs w:val="20"/>
        </w:rPr>
        <w:t>Zaprojektowany system ma spełniać podstawowe wymagania :</w:t>
      </w:r>
    </w:p>
    <w:p w14:paraId="27078AA2" w14:textId="77777777" w:rsidR="00717E1D" w:rsidRPr="006378F6" w:rsidRDefault="00717E1D" w:rsidP="009917F6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</w:rPr>
      </w:pPr>
      <w:r w:rsidRPr="006378F6">
        <w:rPr>
          <w:rFonts w:ascii="Arial" w:hAnsi="Arial" w:cs="Arial"/>
          <w:sz w:val="20"/>
        </w:rPr>
        <w:t xml:space="preserve">Rozwiązanie ma pochodzić od jednego producenta i być objęte jednolitą i spójną gwarancją systemową udzieloną bezpośrednio przez producenta okablowania (nie dostawcę/dystrybutora) na okres minimum 25 lat obejmującą wszystkie elementy pasywne toru transmisyjnego wraz </w:t>
      </w:r>
      <w:r w:rsidR="002C583E">
        <w:rPr>
          <w:rFonts w:ascii="Arial" w:hAnsi="Arial" w:cs="Arial"/>
          <w:sz w:val="20"/>
        </w:rPr>
        <w:br/>
      </w:r>
      <w:r w:rsidRPr="006378F6">
        <w:rPr>
          <w:rFonts w:ascii="Arial" w:hAnsi="Arial" w:cs="Arial"/>
          <w:sz w:val="20"/>
        </w:rPr>
        <w:t>z kablami krosowymi;</w:t>
      </w:r>
    </w:p>
    <w:p w14:paraId="675E356D" w14:textId="77777777" w:rsidR="00717E1D" w:rsidRPr="006378F6" w:rsidRDefault="00717E1D" w:rsidP="009917F6">
      <w:pPr>
        <w:pStyle w:val="Style32"/>
        <w:widowControl/>
        <w:numPr>
          <w:ilvl w:val="0"/>
          <w:numId w:val="6"/>
        </w:numPr>
        <w:spacing w:line="276" w:lineRule="auto"/>
        <w:ind w:right="29"/>
        <w:jc w:val="both"/>
        <w:rPr>
          <w:rStyle w:val="FontStyle47"/>
          <w:rFonts w:ascii="Arial" w:hAnsi="Arial" w:cs="Arial"/>
        </w:rPr>
      </w:pPr>
      <w:r w:rsidRPr="006378F6">
        <w:rPr>
          <w:rStyle w:val="FontStyle47"/>
          <w:rFonts w:ascii="Arial" w:hAnsi="Arial" w:cs="Arial"/>
        </w:rPr>
        <w:t xml:space="preserve">Wymagania odnośnie wydajności kanału transmisyjnego muszą spełniać minimum Klasę E  </w:t>
      </w:r>
      <w:r>
        <w:rPr>
          <w:rStyle w:val="FontStyle47"/>
          <w:rFonts w:ascii="Arial" w:hAnsi="Arial" w:cs="Arial"/>
        </w:rPr>
        <w:br/>
      </w:r>
      <w:r w:rsidRPr="006378F6">
        <w:rPr>
          <w:rStyle w:val="FontStyle47"/>
          <w:rFonts w:ascii="Arial" w:hAnsi="Arial" w:cs="Arial"/>
        </w:rPr>
        <w:t xml:space="preserve">a wszystkie komponenty spełniać kryteria kategorii 6. </w:t>
      </w:r>
    </w:p>
    <w:p w14:paraId="243488DE" w14:textId="77777777" w:rsidR="00717E1D" w:rsidRPr="006378F6" w:rsidRDefault="00717E1D" w:rsidP="009917F6">
      <w:pPr>
        <w:pStyle w:val="Style32"/>
        <w:widowControl/>
        <w:numPr>
          <w:ilvl w:val="0"/>
          <w:numId w:val="6"/>
        </w:numPr>
        <w:spacing w:line="276" w:lineRule="auto"/>
        <w:ind w:right="29"/>
        <w:jc w:val="both"/>
        <w:rPr>
          <w:rFonts w:ascii="Arial" w:eastAsia="Arial Unicode MS" w:hAnsi="Arial" w:cs="Arial"/>
          <w:sz w:val="20"/>
          <w:szCs w:val="20"/>
        </w:rPr>
      </w:pPr>
      <w:r w:rsidRPr="006378F6">
        <w:rPr>
          <w:rFonts w:ascii="Arial" w:hAnsi="Arial" w:cs="Arial"/>
          <w:sz w:val="20"/>
          <w:szCs w:val="20"/>
        </w:rPr>
        <w:t xml:space="preserve">Wszystkie te elementy powinny być w wersji nieekranowanej. </w:t>
      </w:r>
    </w:p>
    <w:p w14:paraId="0E736034" w14:textId="77777777" w:rsidR="00717E1D" w:rsidRPr="006378F6" w:rsidRDefault="00717E1D" w:rsidP="009917F6">
      <w:pPr>
        <w:pStyle w:val="Style32"/>
        <w:widowControl/>
        <w:numPr>
          <w:ilvl w:val="0"/>
          <w:numId w:val="6"/>
        </w:numPr>
        <w:spacing w:line="276" w:lineRule="auto"/>
        <w:ind w:right="29"/>
        <w:jc w:val="both"/>
        <w:rPr>
          <w:rFonts w:ascii="Arial" w:eastAsia="Arial Unicode MS" w:hAnsi="Arial" w:cs="Arial"/>
          <w:sz w:val="20"/>
          <w:szCs w:val="20"/>
        </w:rPr>
      </w:pPr>
      <w:r w:rsidRPr="006378F6">
        <w:rPr>
          <w:rFonts w:ascii="Arial" w:hAnsi="Arial" w:cs="Arial"/>
          <w:sz w:val="20"/>
          <w:szCs w:val="20"/>
        </w:rPr>
        <w:t>Panele miedziane muszą mieć wysokość 1U, mieścić do 24 portów RJ45 oraz posiadać następującą funkcjonalność:</w:t>
      </w:r>
    </w:p>
    <w:p w14:paraId="7B3E5D2A" w14:textId="77777777" w:rsidR="00717E1D" w:rsidRPr="006378F6" w:rsidRDefault="00717E1D" w:rsidP="009917F6">
      <w:pPr>
        <w:numPr>
          <w:ilvl w:val="0"/>
          <w:numId w:val="8"/>
        </w:numPr>
        <w:tabs>
          <w:tab w:val="clear" w:pos="720"/>
          <w:tab w:val="num" w:pos="1080"/>
        </w:tabs>
        <w:spacing w:line="276" w:lineRule="auto"/>
        <w:ind w:left="1080"/>
        <w:jc w:val="both"/>
        <w:rPr>
          <w:rFonts w:ascii="Arial" w:hAnsi="Arial" w:cs="Arial"/>
          <w:sz w:val="20"/>
        </w:rPr>
      </w:pPr>
      <w:r w:rsidRPr="006378F6">
        <w:rPr>
          <w:rFonts w:ascii="Arial" w:hAnsi="Arial" w:cs="Arial"/>
          <w:sz w:val="20"/>
        </w:rPr>
        <w:t>montaż w szafach 19’’, wysokość 1U</w:t>
      </w:r>
    </w:p>
    <w:p w14:paraId="22890FE4" w14:textId="77777777" w:rsidR="00717E1D" w:rsidRPr="006378F6" w:rsidRDefault="00717E1D" w:rsidP="009917F6">
      <w:pPr>
        <w:numPr>
          <w:ilvl w:val="0"/>
          <w:numId w:val="8"/>
        </w:numPr>
        <w:tabs>
          <w:tab w:val="clear" w:pos="720"/>
          <w:tab w:val="num" w:pos="1080"/>
        </w:tabs>
        <w:spacing w:line="276" w:lineRule="auto"/>
        <w:ind w:left="1080"/>
        <w:jc w:val="both"/>
        <w:rPr>
          <w:rFonts w:ascii="Arial" w:hAnsi="Arial" w:cs="Arial"/>
          <w:sz w:val="20"/>
        </w:rPr>
      </w:pPr>
      <w:r w:rsidRPr="006378F6">
        <w:rPr>
          <w:rFonts w:ascii="Arial" w:hAnsi="Arial" w:cs="Arial"/>
          <w:sz w:val="20"/>
        </w:rPr>
        <w:t>modularną budowę tj. skalowalność (rozbudowę) z dokładnością do jednego złącza RJ45,</w:t>
      </w:r>
    </w:p>
    <w:p w14:paraId="7F336C93" w14:textId="77777777" w:rsidR="00717E1D" w:rsidRPr="006378F6" w:rsidRDefault="00717E1D" w:rsidP="009917F6">
      <w:pPr>
        <w:numPr>
          <w:ilvl w:val="0"/>
          <w:numId w:val="8"/>
        </w:numPr>
        <w:tabs>
          <w:tab w:val="clear" w:pos="720"/>
          <w:tab w:val="num" w:pos="1080"/>
        </w:tabs>
        <w:spacing w:line="276" w:lineRule="auto"/>
        <w:ind w:left="1080"/>
        <w:jc w:val="both"/>
        <w:rPr>
          <w:rFonts w:ascii="Arial" w:hAnsi="Arial" w:cs="Arial"/>
          <w:sz w:val="20"/>
        </w:rPr>
      </w:pPr>
      <w:r w:rsidRPr="006378F6">
        <w:rPr>
          <w:rFonts w:ascii="Arial" w:hAnsi="Arial" w:cs="Arial"/>
          <w:sz w:val="20"/>
        </w:rPr>
        <w:t>możliwość dokonywania naprawy jednego łącza bez przerywania ciągłości pracy pozostałych.</w:t>
      </w:r>
    </w:p>
    <w:p w14:paraId="72D93FEE" w14:textId="77777777" w:rsidR="00717E1D" w:rsidRPr="006378F6" w:rsidRDefault="00717E1D" w:rsidP="009917F6">
      <w:pPr>
        <w:numPr>
          <w:ilvl w:val="0"/>
          <w:numId w:val="8"/>
        </w:numPr>
        <w:tabs>
          <w:tab w:val="clear" w:pos="720"/>
          <w:tab w:val="num" w:pos="1080"/>
        </w:tabs>
        <w:spacing w:line="276" w:lineRule="auto"/>
        <w:ind w:left="1080"/>
        <w:jc w:val="both"/>
        <w:rPr>
          <w:rFonts w:ascii="Arial" w:hAnsi="Arial" w:cs="Arial"/>
          <w:sz w:val="20"/>
        </w:rPr>
      </w:pPr>
      <w:r>
        <w:rPr>
          <w:rFonts w:ascii="Arial" w:eastAsia="Arial Unicode MS" w:hAnsi="Arial" w:cs="Arial"/>
          <w:sz w:val="20"/>
        </w:rPr>
        <w:t xml:space="preserve">możliwość </w:t>
      </w:r>
      <w:r w:rsidRPr="006378F6">
        <w:rPr>
          <w:rFonts w:ascii="Arial" w:eastAsia="Arial Unicode MS" w:hAnsi="Arial" w:cs="Arial"/>
          <w:sz w:val="20"/>
        </w:rPr>
        <w:t>kodowanie kolorem gniazd w panelu</w:t>
      </w:r>
    </w:p>
    <w:p w14:paraId="13768978" w14:textId="77777777" w:rsidR="00717E1D" w:rsidRPr="00325A07" w:rsidRDefault="00717E1D" w:rsidP="009917F6">
      <w:pPr>
        <w:pStyle w:val="Style32"/>
        <w:widowControl/>
        <w:spacing w:line="276" w:lineRule="auto"/>
        <w:ind w:firstLine="708"/>
        <w:jc w:val="both"/>
        <w:rPr>
          <w:rFonts w:ascii="Arial" w:eastAsia="Arial Unicode MS" w:hAnsi="Arial" w:cs="Arial"/>
          <w:sz w:val="20"/>
          <w:szCs w:val="20"/>
        </w:rPr>
      </w:pPr>
      <w:r w:rsidRPr="00325A07">
        <w:rPr>
          <w:rFonts w:ascii="Arial" w:eastAsia="Arial Unicode MS" w:hAnsi="Arial" w:cs="Arial"/>
          <w:sz w:val="20"/>
          <w:szCs w:val="20"/>
        </w:rPr>
        <w:t>Do wyposażenia zarówno gniazd abonenckich jak i paneli krosowych w punktach dystrybucyjnych dopuszcza się użycie jednego rodzaju modułu przyłączeniowego kat.</w:t>
      </w:r>
      <w:r>
        <w:rPr>
          <w:rFonts w:ascii="Arial" w:eastAsia="Arial Unicode MS" w:hAnsi="Arial" w:cs="Arial"/>
          <w:sz w:val="20"/>
          <w:szCs w:val="20"/>
        </w:rPr>
        <w:t>6A</w:t>
      </w:r>
      <w:r w:rsidRPr="00325A07">
        <w:rPr>
          <w:rFonts w:ascii="Arial" w:eastAsia="Arial Unicode MS" w:hAnsi="Arial" w:cs="Arial"/>
          <w:sz w:val="20"/>
          <w:szCs w:val="20"/>
        </w:rPr>
        <w:t xml:space="preserve"> typu RJ45. Moduł musi pozwalać na pewne przytwierdzenie do niego kabla instalacyjnego za pomocą opaski uciskowej oraz pozwalać na zarabiania kabla instalacyjnego metodą </w:t>
      </w:r>
      <w:proofErr w:type="spellStart"/>
      <w:r w:rsidRPr="00325A07">
        <w:rPr>
          <w:rFonts w:ascii="Arial" w:eastAsia="Arial Unicode MS" w:hAnsi="Arial" w:cs="Arial"/>
          <w:sz w:val="20"/>
          <w:szCs w:val="20"/>
        </w:rPr>
        <w:t>beznarzędziową</w:t>
      </w:r>
      <w:proofErr w:type="spellEnd"/>
      <w:r w:rsidRPr="00325A07">
        <w:rPr>
          <w:rFonts w:ascii="Arial" w:eastAsia="Arial Unicode MS" w:hAnsi="Arial" w:cs="Arial"/>
          <w:sz w:val="20"/>
          <w:szCs w:val="20"/>
        </w:rPr>
        <w:t xml:space="preserve"> i być wyposażony w złącza IDC gwarantujące uzyskanie najwyższej jakości kontaktu modułu z żyłą kabla. Kable przyłączeniowe również muszą być wyposażone we wtyki RJ45 terminowane w złączu IDC, co ma decydujący wpływ na jakość kontaktu wtyk-moduł.  Moduł musi być wyposażony w dedykowany system przeciwdziałania wpływom wibracji występujących w szczególności w punktach dystrybucyjnych. Moduł musi zapewniać możliwość dokonywania co najmniej 20to krotnej </w:t>
      </w:r>
      <w:proofErr w:type="spellStart"/>
      <w:r w:rsidRPr="00325A07">
        <w:rPr>
          <w:rFonts w:ascii="Arial" w:eastAsia="Arial Unicode MS" w:hAnsi="Arial" w:cs="Arial"/>
          <w:sz w:val="20"/>
          <w:szCs w:val="20"/>
        </w:rPr>
        <w:t>terminacji</w:t>
      </w:r>
      <w:proofErr w:type="spellEnd"/>
      <w:r w:rsidRPr="00325A07">
        <w:rPr>
          <w:rFonts w:ascii="Arial" w:eastAsia="Arial Unicode MS" w:hAnsi="Arial" w:cs="Arial"/>
          <w:sz w:val="20"/>
          <w:szCs w:val="20"/>
        </w:rPr>
        <w:t xml:space="preserve"> kabli instalacyjnych co umożliwi korektę ewentualnych błędów instalacyjnych bez konieczności wymiany całego modułu oraz pozwoli na przyszłe zmiany w strukturze sieci. Kabel instalacyjny musi być przytwierdzany do modułu za pomocą opaski uciskowej co ma przeciwdziałać wyszarpaniu go z modułu. Kable terminowane w module musza mieć możliwość rozszycia żył zarówno w sekwencji T568A jaki i T568B. Konstrukcja modułu ma eliminować wpływy przesłuchów poprzez:</w:t>
      </w:r>
    </w:p>
    <w:p w14:paraId="45848BBF" w14:textId="77777777" w:rsidR="00717E1D" w:rsidRDefault="00717E1D" w:rsidP="009917F6">
      <w:pPr>
        <w:pStyle w:val="Style29"/>
        <w:spacing w:line="276" w:lineRule="auto"/>
        <w:ind w:left="10"/>
        <w:jc w:val="both"/>
        <w:rPr>
          <w:rFonts w:ascii="Arial" w:eastAsia="Arial Unicode MS" w:hAnsi="Arial" w:cs="Arial"/>
          <w:sz w:val="20"/>
          <w:szCs w:val="20"/>
        </w:rPr>
      </w:pPr>
      <w:r w:rsidRPr="00325A07">
        <w:rPr>
          <w:rFonts w:ascii="Arial" w:eastAsia="Arial Unicode MS" w:hAnsi="Arial" w:cs="Arial"/>
          <w:sz w:val="20"/>
          <w:szCs w:val="20"/>
        </w:rPr>
        <w:t>- Kompensacja przesłuchów wewnątrz modułów realizowana poprzez mechaniczne ukształtowanie kontaktów. Nie dopuszcza się stosowania modułów wyposażonych w dodatkowe el</w:t>
      </w:r>
      <w:r>
        <w:rPr>
          <w:rFonts w:ascii="Arial" w:eastAsia="Arial Unicode MS" w:hAnsi="Arial" w:cs="Arial"/>
          <w:sz w:val="20"/>
          <w:szCs w:val="20"/>
        </w:rPr>
        <w:t>ementy elektroniczne (płytki PCB</w:t>
      </w:r>
      <w:r w:rsidRPr="00325A07">
        <w:rPr>
          <w:rFonts w:ascii="Arial" w:eastAsia="Arial Unicode MS" w:hAnsi="Arial" w:cs="Arial"/>
          <w:sz w:val="20"/>
          <w:szCs w:val="20"/>
        </w:rPr>
        <w:t>) do redukowania przesłuchów pochodzących od złącza.</w:t>
      </w:r>
    </w:p>
    <w:p w14:paraId="08F1FF59" w14:textId="77777777" w:rsidR="00717E1D" w:rsidRPr="00591619" w:rsidRDefault="00717E1D" w:rsidP="009917F6">
      <w:pPr>
        <w:pStyle w:val="Style29"/>
        <w:spacing w:line="276" w:lineRule="auto"/>
        <w:ind w:firstLine="708"/>
        <w:jc w:val="both"/>
        <w:rPr>
          <w:rFonts w:ascii="Arial" w:eastAsia="Arial Unicode MS" w:hAnsi="Arial" w:cs="Arial"/>
          <w:bCs/>
          <w:sz w:val="20"/>
          <w:szCs w:val="20"/>
        </w:rPr>
      </w:pPr>
      <w:r w:rsidRPr="00591619">
        <w:rPr>
          <w:rFonts w:ascii="Arial" w:eastAsia="Arial Unicode MS" w:hAnsi="Arial" w:cs="Arial"/>
          <w:bCs/>
          <w:sz w:val="20"/>
          <w:szCs w:val="20"/>
        </w:rPr>
        <w:t>Wszystkie kable powinny być oznaczone numerycznie, w sposób trwały, tak od strony gniazda, jak i od strony szafy montażowej. Te same oznaczenia należy umieścić w sposób trwały na gniazdach sygnałowych w punktach przyłączeniowych użytkowników oraz na panelach.</w:t>
      </w:r>
    </w:p>
    <w:p w14:paraId="46DDAE75" w14:textId="77777777" w:rsidR="00717E1D" w:rsidRPr="00591619" w:rsidRDefault="00717E1D" w:rsidP="009917F6">
      <w:pPr>
        <w:pStyle w:val="Style29"/>
        <w:spacing w:line="276" w:lineRule="auto"/>
        <w:ind w:left="10" w:firstLine="698"/>
        <w:jc w:val="both"/>
        <w:rPr>
          <w:rFonts w:ascii="Arial" w:eastAsia="Arial Unicode MS" w:hAnsi="Arial" w:cs="Arial"/>
          <w:bCs/>
          <w:sz w:val="20"/>
          <w:szCs w:val="20"/>
        </w:rPr>
      </w:pPr>
      <w:r w:rsidRPr="00591619">
        <w:rPr>
          <w:rFonts w:ascii="Arial" w:eastAsia="Arial Unicode MS" w:hAnsi="Arial" w:cs="Arial"/>
          <w:bCs/>
          <w:sz w:val="20"/>
          <w:szCs w:val="20"/>
        </w:rPr>
        <w:t xml:space="preserve">Powykonawczo należy sporządzić dokumentację instalacji kablowej uwzględniając wszelkie, ewentualne zmiany w trasach kablowych i rzeczywiste rozmieszczenie punktów przyłączeniowych </w:t>
      </w:r>
      <w:r w:rsidRPr="00591619">
        <w:rPr>
          <w:rFonts w:ascii="Arial" w:eastAsia="Arial Unicode MS" w:hAnsi="Arial" w:cs="Arial"/>
          <w:bCs/>
          <w:sz w:val="20"/>
          <w:szCs w:val="20"/>
        </w:rPr>
        <w:br/>
        <w:t>w pomieszczeniach. Do dokumentacji należy dołączyć raporty z pomiarów torów sygnałowych.</w:t>
      </w:r>
    </w:p>
    <w:p w14:paraId="417A9007" w14:textId="77777777" w:rsidR="00717E1D" w:rsidRPr="00591619" w:rsidRDefault="00717E1D" w:rsidP="009917F6">
      <w:pPr>
        <w:pStyle w:val="Style29"/>
        <w:spacing w:line="276" w:lineRule="auto"/>
        <w:ind w:firstLine="708"/>
        <w:jc w:val="both"/>
        <w:rPr>
          <w:rFonts w:ascii="Arial" w:eastAsia="Arial Unicode MS" w:hAnsi="Arial" w:cs="Arial"/>
          <w:bCs/>
          <w:sz w:val="20"/>
          <w:szCs w:val="20"/>
        </w:rPr>
      </w:pPr>
      <w:r w:rsidRPr="00591619">
        <w:rPr>
          <w:rFonts w:ascii="Arial" w:eastAsia="Arial Unicode MS" w:hAnsi="Arial" w:cs="Arial"/>
          <w:bCs/>
          <w:sz w:val="20"/>
          <w:szCs w:val="20"/>
        </w:rPr>
        <w:t xml:space="preserve">Warunkiem koniecznym dla odbioru końcowego instalacji przez Inwestora jest uzyskanie </w:t>
      </w:r>
      <w:r w:rsidRPr="00591619">
        <w:rPr>
          <w:rFonts w:ascii="Arial" w:eastAsia="Arial Unicode MS" w:hAnsi="Arial" w:cs="Arial"/>
          <w:bCs/>
          <w:sz w:val="20"/>
          <w:szCs w:val="20"/>
        </w:rPr>
        <w:lastRenderedPageBreak/>
        <w:t>gwarancji systemowej producenta potwierdzającej weryfikację wszystkich zainstalowanych torów na zgodność parametrów z wymaganiami norm Klasy E/Kategorii 6</w:t>
      </w:r>
      <w:r>
        <w:rPr>
          <w:rFonts w:ascii="Arial" w:eastAsia="Arial Unicode MS" w:hAnsi="Arial" w:cs="Arial"/>
          <w:bCs/>
          <w:sz w:val="20"/>
          <w:szCs w:val="20"/>
        </w:rPr>
        <w:t>A</w:t>
      </w:r>
      <w:r w:rsidRPr="00591619">
        <w:rPr>
          <w:rFonts w:ascii="Arial" w:eastAsia="Arial Unicode MS" w:hAnsi="Arial" w:cs="Arial"/>
          <w:bCs/>
          <w:sz w:val="20"/>
          <w:szCs w:val="20"/>
        </w:rPr>
        <w:t xml:space="preserve"> wg obowiązujących norm.</w:t>
      </w:r>
    </w:p>
    <w:p w14:paraId="15F42800" w14:textId="77777777" w:rsidR="00717E1D" w:rsidRPr="00591619" w:rsidRDefault="00717E1D" w:rsidP="009917F6">
      <w:pPr>
        <w:pStyle w:val="Style29"/>
        <w:spacing w:line="276" w:lineRule="auto"/>
        <w:ind w:left="10" w:firstLine="698"/>
        <w:jc w:val="both"/>
        <w:rPr>
          <w:rFonts w:ascii="Arial" w:eastAsia="Arial Unicode MS" w:hAnsi="Arial" w:cs="Arial"/>
          <w:bCs/>
          <w:sz w:val="20"/>
          <w:szCs w:val="20"/>
        </w:rPr>
      </w:pPr>
      <w:r w:rsidRPr="00591619">
        <w:rPr>
          <w:rFonts w:ascii="Arial" w:eastAsia="Arial Unicode MS" w:hAnsi="Arial" w:cs="Arial"/>
          <w:bCs/>
          <w:sz w:val="20"/>
          <w:szCs w:val="20"/>
        </w:rPr>
        <w:t>Całość rozwiązania ma być objęta jednolitą, spójną 25-letnią gwarancją systemową producenta, obejmującą całą część transmisyjną „miedzianą" wraz z kablami. Gwarancja ma być udzielona przez producenta bezpośrednio klientowi końcowemu.</w:t>
      </w:r>
    </w:p>
    <w:p w14:paraId="52AF381A" w14:textId="77777777" w:rsidR="00717E1D" w:rsidRPr="00622488" w:rsidRDefault="00717E1D" w:rsidP="009917F6">
      <w:pPr>
        <w:spacing w:line="276" w:lineRule="auto"/>
        <w:rPr>
          <w:rFonts w:eastAsia="Arial Unicode MS"/>
          <w:sz w:val="8"/>
          <w:szCs w:val="8"/>
        </w:rPr>
      </w:pPr>
    </w:p>
    <w:p w14:paraId="27082ED0" w14:textId="77777777" w:rsidR="00717E1D" w:rsidRPr="00591619" w:rsidRDefault="00717E1D" w:rsidP="009917F6">
      <w:pPr>
        <w:pStyle w:val="Style29"/>
        <w:spacing w:line="276" w:lineRule="auto"/>
        <w:ind w:left="10"/>
        <w:jc w:val="both"/>
        <w:rPr>
          <w:rFonts w:ascii="Arial" w:eastAsia="Arial Unicode MS" w:hAnsi="Arial" w:cs="Arial"/>
          <w:bCs/>
          <w:sz w:val="20"/>
          <w:szCs w:val="20"/>
        </w:rPr>
      </w:pPr>
      <w:r w:rsidRPr="00591619">
        <w:rPr>
          <w:rFonts w:ascii="Arial" w:eastAsia="Arial Unicode MS" w:hAnsi="Arial" w:cs="Arial"/>
          <w:bCs/>
          <w:sz w:val="20"/>
          <w:szCs w:val="20"/>
        </w:rPr>
        <w:t>Gwarancja systemowa ma obejmować:</w:t>
      </w:r>
    </w:p>
    <w:p w14:paraId="7FF8B494" w14:textId="77777777" w:rsidR="00717E1D" w:rsidRPr="00591619" w:rsidRDefault="00717E1D" w:rsidP="009917F6">
      <w:pPr>
        <w:pStyle w:val="Style29"/>
        <w:widowControl/>
        <w:numPr>
          <w:ilvl w:val="0"/>
          <w:numId w:val="9"/>
        </w:numPr>
        <w:spacing w:line="276" w:lineRule="auto"/>
        <w:ind w:left="284" w:hanging="284"/>
        <w:jc w:val="both"/>
        <w:rPr>
          <w:rFonts w:ascii="Arial" w:eastAsia="Arial Unicode MS" w:hAnsi="Arial" w:cs="Arial"/>
          <w:bCs/>
          <w:sz w:val="20"/>
          <w:szCs w:val="20"/>
        </w:rPr>
      </w:pPr>
      <w:r w:rsidRPr="00591619">
        <w:rPr>
          <w:rFonts w:ascii="Arial" w:eastAsia="Arial Unicode MS" w:hAnsi="Arial" w:cs="Arial"/>
          <w:bCs/>
          <w:sz w:val="20"/>
          <w:szCs w:val="20"/>
        </w:rPr>
        <w:t>gwarancję produktową (Producent zagwarantuje, że jeśli w jego produktach podczas dostawy, instalacji bądź 25-letniej eksploatacji wykryte zostaną wady lub usterki fabryczne, to produkty te zostaną naprawione bądź wymienione)</w:t>
      </w:r>
    </w:p>
    <w:p w14:paraId="03349BDD" w14:textId="77777777" w:rsidR="00717E1D" w:rsidRPr="00591619" w:rsidRDefault="00717E1D" w:rsidP="009917F6">
      <w:pPr>
        <w:pStyle w:val="Style29"/>
        <w:widowControl/>
        <w:numPr>
          <w:ilvl w:val="0"/>
          <w:numId w:val="9"/>
        </w:numPr>
        <w:spacing w:line="276" w:lineRule="auto"/>
        <w:ind w:left="284" w:hanging="284"/>
        <w:jc w:val="both"/>
        <w:rPr>
          <w:rFonts w:ascii="Arial" w:eastAsia="Arial Unicode MS" w:hAnsi="Arial" w:cs="Arial"/>
          <w:bCs/>
          <w:sz w:val="20"/>
          <w:szCs w:val="20"/>
        </w:rPr>
      </w:pPr>
      <w:r w:rsidRPr="00591619">
        <w:rPr>
          <w:rFonts w:ascii="Arial" w:eastAsia="Arial Unicode MS" w:hAnsi="Arial" w:cs="Arial"/>
          <w:bCs/>
          <w:sz w:val="20"/>
          <w:szCs w:val="20"/>
        </w:rPr>
        <w:t>gwarancję parametrów łącza/kanału (Producent zagwarantuje, że łącze stałe bądź kanał transmisyjny zbudowany z jego komponentów przez okres 25 lat będzie charakteryzował się parametrami transmisyjnymi przewyższającymi wymogi stawiane przez normę ISO/IEC11801 2nd edition:2002 dla klasy E,)</w:t>
      </w:r>
    </w:p>
    <w:p w14:paraId="144C17C6" w14:textId="77777777" w:rsidR="00717E1D" w:rsidRDefault="00717E1D" w:rsidP="009917F6">
      <w:pPr>
        <w:pStyle w:val="Style29"/>
        <w:widowControl/>
        <w:numPr>
          <w:ilvl w:val="0"/>
          <w:numId w:val="9"/>
        </w:numPr>
        <w:spacing w:line="276" w:lineRule="auto"/>
        <w:ind w:left="284" w:hanging="284"/>
        <w:jc w:val="both"/>
        <w:rPr>
          <w:rFonts w:ascii="Arial" w:eastAsia="Arial Unicode MS" w:hAnsi="Arial" w:cs="Arial"/>
          <w:bCs/>
          <w:sz w:val="20"/>
          <w:szCs w:val="20"/>
        </w:rPr>
      </w:pPr>
      <w:r w:rsidRPr="00591619">
        <w:rPr>
          <w:rFonts w:ascii="Arial" w:eastAsia="Arial Unicode MS" w:hAnsi="Arial" w:cs="Arial"/>
          <w:bCs/>
          <w:sz w:val="20"/>
          <w:szCs w:val="20"/>
        </w:rPr>
        <w:t>wieczystą gwarancję aplikacji (Producent zagwarantuje, że na jego systemie okablowania</w:t>
      </w:r>
      <w:r w:rsidRPr="00591619">
        <w:rPr>
          <w:rFonts w:ascii="Arial" w:eastAsia="Arial Unicode MS" w:hAnsi="Arial" w:cs="Arial"/>
          <w:bCs/>
          <w:sz w:val="20"/>
          <w:szCs w:val="20"/>
        </w:rPr>
        <w:br/>
        <w:t>przez okres „życia” zainstalowanej sieci będą pracowały dowolne aplikacje (współczesne i stworzone w przyszłości), które zaprojektowane były (lub będą) dla systemów okablowania</w:t>
      </w:r>
      <w:r w:rsidRPr="00591619">
        <w:rPr>
          <w:rFonts w:ascii="Arial" w:eastAsia="Arial Unicode MS" w:hAnsi="Arial" w:cs="Arial"/>
          <w:bCs/>
          <w:sz w:val="20"/>
          <w:szCs w:val="20"/>
        </w:rPr>
        <w:br/>
        <w:t>klasy E</w:t>
      </w:r>
      <w:r w:rsidR="002C583E">
        <w:rPr>
          <w:rFonts w:ascii="Arial" w:eastAsia="Arial Unicode MS" w:hAnsi="Arial" w:cs="Arial"/>
          <w:bCs/>
          <w:sz w:val="20"/>
          <w:szCs w:val="20"/>
        </w:rPr>
        <w:t xml:space="preserve"> </w:t>
      </w:r>
      <w:r w:rsidRPr="00591619">
        <w:rPr>
          <w:rFonts w:ascii="Arial" w:eastAsia="Arial Unicode MS" w:hAnsi="Arial" w:cs="Arial"/>
          <w:bCs/>
          <w:sz w:val="20"/>
          <w:szCs w:val="20"/>
        </w:rPr>
        <w:t>(w rozumieniu normy ISO/IEC 118012nd edition:2002).</w:t>
      </w:r>
    </w:p>
    <w:p w14:paraId="4638BA08" w14:textId="77777777" w:rsidR="00717E1D" w:rsidRPr="006F10E2" w:rsidRDefault="00717E1D" w:rsidP="009917F6">
      <w:pPr>
        <w:pStyle w:val="Style29"/>
        <w:widowControl/>
        <w:spacing w:line="276" w:lineRule="auto"/>
        <w:ind w:left="284"/>
        <w:jc w:val="both"/>
        <w:rPr>
          <w:rFonts w:ascii="Arial" w:eastAsia="Arial Unicode MS" w:hAnsi="Arial" w:cs="Arial"/>
          <w:bCs/>
          <w:sz w:val="12"/>
          <w:szCs w:val="12"/>
        </w:rPr>
      </w:pPr>
    </w:p>
    <w:p w14:paraId="0945B11B" w14:textId="77777777" w:rsidR="00717E1D" w:rsidRDefault="00717E1D" w:rsidP="009917F6">
      <w:pPr>
        <w:spacing w:line="276" w:lineRule="auto"/>
        <w:jc w:val="both"/>
        <w:rPr>
          <w:rFonts w:ascii="Arial" w:eastAsia="Arial Unicode MS" w:hAnsi="Arial" w:cs="Arial"/>
          <w:sz w:val="20"/>
        </w:rPr>
      </w:pPr>
      <w:r w:rsidRPr="00A4500A">
        <w:rPr>
          <w:rFonts w:ascii="Arial" w:eastAsia="Arial Unicode MS" w:hAnsi="Arial" w:cs="Arial"/>
          <w:sz w:val="20"/>
        </w:rPr>
        <w:tab/>
        <w:t>Wymagana gwarancja ma być bezpłatną usługą serwisowa oferowaną Użytkownikowi końcowemu (Inwestorowi) przez producenta okablowania. Ma obejmować swoim zakresem całość systemu okablowania od Głównego Punktu Dystrybucyjnego do gniazda Użytkownika, w tym również okablowanie szkieletowe i poziome, zarówno dla projektowanej części logicznej jak i telefonicznej.</w:t>
      </w:r>
      <w:r w:rsidRPr="00A4500A">
        <w:rPr>
          <w:rFonts w:ascii="Arial" w:eastAsia="Arial Unicode MS" w:hAnsi="Arial" w:cs="Arial"/>
          <w:sz w:val="20"/>
        </w:rPr>
        <w:br/>
        <w:t xml:space="preserve"> W celu uzyskania tego rodzaju gwarancji cały system musi być zainstalowany przez firmę instalacyjną posiadającą certyfikat producenta. </w:t>
      </w:r>
    </w:p>
    <w:p w14:paraId="51A8175F" w14:textId="77777777" w:rsidR="002C583E" w:rsidRPr="00622488" w:rsidRDefault="002C583E" w:rsidP="009917F6">
      <w:pPr>
        <w:spacing w:line="276" w:lineRule="auto"/>
        <w:jc w:val="both"/>
        <w:rPr>
          <w:rFonts w:ascii="Arial" w:eastAsia="Arial Unicode MS" w:hAnsi="Arial" w:cs="Arial"/>
          <w:sz w:val="12"/>
          <w:szCs w:val="12"/>
        </w:rPr>
      </w:pPr>
    </w:p>
    <w:p w14:paraId="38958B0D" w14:textId="77777777" w:rsidR="002C583E" w:rsidRPr="009C319B" w:rsidRDefault="002C583E" w:rsidP="009917F6">
      <w:pPr>
        <w:spacing w:line="276" w:lineRule="auto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1</w:t>
      </w:r>
      <w:r w:rsidRPr="009C319B">
        <w:rPr>
          <w:rFonts w:ascii="Arial" w:hAnsi="Arial"/>
          <w:b/>
          <w:sz w:val="20"/>
        </w:rPr>
        <w:t>.</w:t>
      </w:r>
      <w:r>
        <w:rPr>
          <w:rFonts w:ascii="Arial" w:hAnsi="Arial"/>
          <w:b/>
          <w:sz w:val="20"/>
        </w:rPr>
        <w:t>17</w:t>
      </w:r>
      <w:r w:rsidRPr="009C319B">
        <w:rPr>
          <w:rFonts w:ascii="Arial" w:hAnsi="Arial"/>
          <w:b/>
          <w:sz w:val="20"/>
        </w:rPr>
        <w:t xml:space="preserve">  Instalacja </w:t>
      </w:r>
      <w:r>
        <w:rPr>
          <w:rFonts w:ascii="Arial" w:hAnsi="Arial"/>
          <w:b/>
          <w:sz w:val="20"/>
        </w:rPr>
        <w:t xml:space="preserve">systemu sygnalizacji pożarowej. </w:t>
      </w:r>
    </w:p>
    <w:p w14:paraId="5C044F02" w14:textId="77777777" w:rsidR="002C583E" w:rsidRDefault="002C583E" w:rsidP="009917F6">
      <w:pPr>
        <w:spacing w:line="276" w:lineRule="auto"/>
        <w:ind w:firstLine="709"/>
        <w:jc w:val="both"/>
        <w:rPr>
          <w:rFonts w:ascii="Arial" w:hAnsi="Arial"/>
          <w:sz w:val="20"/>
        </w:rPr>
      </w:pPr>
      <w:r w:rsidRPr="00290605">
        <w:rPr>
          <w:rFonts w:ascii="Arial" w:hAnsi="Arial"/>
          <w:sz w:val="20"/>
        </w:rPr>
        <w:t xml:space="preserve">Zakres projektu technicznego obejmuje budowę instalacji wykrywania i sygnalizacji pożaru dla budynku </w:t>
      </w:r>
      <w:r>
        <w:rPr>
          <w:rFonts w:ascii="Arial" w:hAnsi="Arial"/>
          <w:sz w:val="20"/>
        </w:rPr>
        <w:t>recepcyjno-muzealnego</w:t>
      </w:r>
      <w:r w:rsidR="00E010F3">
        <w:rPr>
          <w:rFonts w:ascii="Arial" w:hAnsi="Arial"/>
          <w:sz w:val="20"/>
        </w:rPr>
        <w:t xml:space="preserve">. </w:t>
      </w:r>
      <w:r w:rsidRPr="00290605">
        <w:rPr>
          <w:rFonts w:ascii="Arial" w:hAnsi="Arial"/>
          <w:sz w:val="20"/>
        </w:rPr>
        <w:t xml:space="preserve">Celem projektu technicznego jest budowa instalacji systemu sygnalizacji pożarowej (SSP) </w:t>
      </w:r>
      <w:r w:rsidR="00E010F3">
        <w:rPr>
          <w:rFonts w:ascii="Arial" w:hAnsi="Arial"/>
          <w:sz w:val="20"/>
        </w:rPr>
        <w:t xml:space="preserve">w budynku z możliwością </w:t>
      </w:r>
      <w:r w:rsidRPr="00290605">
        <w:rPr>
          <w:rFonts w:ascii="Arial" w:hAnsi="Arial"/>
          <w:sz w:val="20"/>
        </w:rPr>
        <w:t>przekaz</w:t>
      </w:r>
      <w:r w:rsidR="00E010F3">
        <w:rPr>
          <w:rFonts w:ascii="Arial" w:hAnsi="Arial"/>
          <w:sz w:val="20"/>
        </w:rPr>
        <w:t>ania</w:t>
      </w:r>
      <w:r w:rsidRPr="00290605">
        <w:rPr>
          <w:rFonts w:ascii="Arial" w:hAnsi="Arial"/>
          <w:sz w:val="20"/>
        </w:rPr>
        <w:t xml:space="preserve"> informacj</w:t>
      </w:r>
      <w:r w:rsidR="00E010F3">
        <w:rPr>
          <w:rFonts w:ascii="Arial" w:hAnsi="Arial"/>
          <w:sz w:val="20"/>
        </w:rPr>
        <w:t>i</w:t>
      </w:r>
      <w:r w:rsidRPr="00290605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 xml:space="preserve">o zaistniałym zagrożeniu </w:t>
      </w:r>
      <w:r w:rsidRPr="00290605">
        <w:rPr>
          <w:rFonts w:ascii="Arial" w:hAnsi="Arial"/>
          <w:sz w:val="20"/>
        </w:rPr>
        <w:t>pożarowym d</w:t>
      </w:r>
      <w:r w:rsidR="00E010F3">
        <w:rPr>
          <w:rFonts w:ascii="Arial" w:hAnsi="Arial"/>
          <w:sz w:val="20"/>
        </w:rPr>
        <w:t>o</w:t>
      </w:r>
      <w:r w:rsidRPr="00290605">
        <w:rPr>
          <w:rFonts w:ascii="Arial" w:hAnsi="Arial"/>
          <w:sz w:val="20"/>
        </w:rPr>
        <w:t xml:space="preserve"> personelu obsługującego oraz do stanowiska monitorowania PSP.</w:t>
      </w:r>
      <w:r w:rsidR="005F420A">
        <w:rPr>
          <w:rFonts w:ascii="Arial" w:hAnsi="Arial"/>
          <w:sz w:val="20"/>
        </w:rPr>
        <w:t xml:space="preserve"> </w:t>
      </w:r>
    </w:p>
    <w:p w14:paraId="2C57DF09" w14:textId="77777777" w:rsidR="00FF3D3E" w:rsidRPr="00FF3D3E" w:rsidRDefault="006557BC" w:rsidP="00114DE0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0"/>
        </w:rPr>
      </w:pPr>
      <w:r w:rsidRPr="006557BC">
        <w:rPr>
          <w:rFonts w:ascii="Arial" w:hAnsi="Arial" w:cs="Arial"/>
          <w:color w:val="000000"/>
          <w:sz w:val="20"/>
          <w:lang w:eastAsia="zh-CN"/>
        </w:rPr>
        <w:t>Obiekt stanowi jedną strefę pożarową ZLIII.</w:t>
      </w:r>
      <w:r w:rsidRPr="006557BC">
        <w:rPr>
          <w:rFonts w:ascii="Arial" w:hAnsi="Arial" w:cs="Arial"/>
          <w:color w:val="000000"/>
          <w:sz w:val="8"/>
          <w:szCs w:val="8"/>
          <w:lang w:eastAsia="zh-CN"/>
        </w:rPr>
        <w:t xml:space="preserve"> </w:t>
      </w:r>
      <w:r w:rsidRPr="006557BC">
        <w:rPr>
          <w:rFonts w:ascii="Arial" w:hAnsi="Arial" w:cs="Arial"/>
          <w:color w:val="000000"/>
          <w:sz w:val="20"/>
          <w:lang w:eastAsia="zh-CN"/>
        </w:rPr>
        <w:t>Dla</w:t>
      </w:r>
      <w:r w:rsidRPr="006557BC">
        <w:rPr>
          <w:rFonts w:ascii="Arial" w:hAnsi="Arial" w:cs="Arial"/>
          <w:color w:val="000000"/>
          <w:sz w:val="8"/>
          <w:szCs w:val="8"/>
          <w:lang w:eastAsia="zh-CN"/>
        </w:rPr>
        <w:t xml:space="preserve"> </w:t>
      </w:r>
      <w:r w:rsidRPr="006557BC">
        <w:rPr>
          <w:rFonts w:ascii="Arial" w:hAnsi="Arial" w:cs="Arial"/>
          <w:color w:val="000000"/>
          <w:sz w:val="20"/>
          <w:lang w:eastAsia="zh-CN"/>
        </w:rPr>
        <w:t>obiektu określono klasę odporności pożarowej</w:t>
      </w:r>
      <w:r>
        <w:rPr>
          <w:rFonts w:ascii="Arial" w:hAnsi="Arial" w:cs="Arial"/>
          <w:color w:val="000000"/>
          <w:sz w:val="20"/>
          <w:lang w:eastAsia="zh-CN"/>
        </w:rPr>
        <w:t xml:space="preserve"> </w:t>
      </w:r>
      <w:r w:rsidRPr="006557BC">
        <w:rPr>
          <w:rFonts w:ascii="Arial" w:hAnsi="Arial" w:cs="Arial"/>
          <w:color w:val="000000"/>
          <w:sz w:val="20"/>
          <w:lang w:eastAsia="zh-CN"/>
        </w:rPr>
        <w:t>D.</w:t>
      </w:r>
      <w:r>
        <w:rPr>
          <w:rFonts w:ascii="Arial" w:hAnsi="Arial" w:cs="Arial"/>
          <w:color w:val="000000"/>
          <w:sz w:val="20"/>
          <w:lang w:eastAsia="zh-CN"/>
        </w:rPr>
        <w:t xml:space="preserve"> </w:t>
      </w:r>
      <w:r w:rsidR="009917F6" w:rsidRPr="009917F6">
        <w:rPr>
          <w:rFonts w:ascii="Arial" w:hAnsi="Arial" w:cs="Arial"/>
          <w:color w:val="000000"/>
          <w:sz w:val="20"/>
          <w:lang w:eastAsia="zh-CN"/>
        </w:rPr>
        <w:t>Ewakuacja osób z pomieszczeń następuje poprzez komunikację na zewnątrz budynku. Długość dróg ewakuacyjnych nie przekracza wartości dopuszczalnych.</w:t>
      </w:r>
      <w:r w:rsidR="009917F6" w:rsidRPr="00AD19A9">
        <w:rPr>
          <w:rFonts w:ascii="Arial" w:hAnsi="Arial" w:cs="Arial"/>
          <w:color w:val="000000"/>
          <w:lang w:eastAsia="zh-CN"/>
        </w:rPr>
        <w:t xml:space="preserve"> </w:t>
      </w:r>
      <w:r w:rsidR="009917F6" w:rsidRPr="009917F6">
        <w:rPr>
          <w:rFonts w:ascii="Arial" w:hAnsi="Arial" w:cs="Arial"/>
          <w:color w:val="000000"/>
          <w:sz w:val="20"/>
          <w:lang w:eastAsia="zh-CN"/>
        </w:rPr>
        <w:t>Do budynku zapewniony jest dojazd od drogi publicznej.</w:t>
      </w:r>
      <w:r w:rsidR="009917F6">
        <w:rPr>
          <w:rFonts w:ascii="Arial" w:hAnsi="Arial"/>
          <w:sz w:val="20"/>
        </w:rPr>
        <w:t xml:space="preserve"> </w:t>
      </w:r>
      <w:r w:rsidR="002C583E" w:rsidRPr="00290605">
        <w:rPr>
          <w:rFonts w:ascii="Arial" w:hAnsi="Arial"/>
          <w:sz w:val="20"/>
        </w:rPr>
        <w:t xml:space="preserve">Czynnikami zagrożenia pożarowego są: materiał z jakiego wykonany jest obiekt, wystrój wnętrz, </w:t>
      </w:r>
      <w:r>
        <w:rPr>
          <w:rFonts w:ascii="Arial" w:hAnsi="Arial"/>
          <w:sz w:val="20"/>
        </w:rPr>
        <w:t xml:space="preserve">oraz </w:t>
      </w:r>
      <w:r w:rsidR="002C583E" w:rsidRPr="00290605">
        <w:rPr>
          <w:rFonts w:ascii="Arial" w:hAnsi="Arial"/>
          <w:sz w:val="20"/>
        </w:rPr>
        <w:t xml:space="preserve">wyposażenie pomieszczeń. </w:t>
      </w:r>
      <w:r w:rsidR="002C583E" w:rsidRPr="00290605">
        <w:rPr>
          <w:rFonts w:ascii="Arial" w:hAnsi="Arial" w:cs="Arial"/>
          <w:sz w:val="20"/>
        </w:rPr>
        <w:t>Zagrożenie życia ludzkiego stanowić może działanie wysokiej temperatury na organizm oraz ilości dymu w czasie pożaru.</w:t>
      </w:r>
      <w:r w:rsidR="002C583E">
        <w:rPr>
          <w:rFonts w:ascii="Arial" w:hAnsi="Arial" w:cs="Arial"/>
          <w:sz w:val="20"/>
        </w:rPr>
        <w:t xml:space="preserve"> </w:t>
      </w:r>
      <w:r w:rsidR="009917F6">
        <w:rPr>
          <w:rFonts w:ascii="Arial" w:hAnsi="Arial" w:cs="Arial"/>
          <w:sz w:val="20"/>
        </w:rPr>
        <w:t xml:space="preserve">Projektowana </w:t>
      </w:r>
      <w:r w:rsidR="002C583E" w:rsidRPr="004C751C">
        <w:rPr>
          <w:rFonts w:ascii="Arial" w:hAnsi="Arial" w:cs="Arial"/>
          <w:sz w:val="20"/>
        </w:rPr>
        <w:t xml:space="preserve">centrala </w:t>
      </w:r>
      <w:r w:rsidR="00DC1000">
        <w:rPr>
          <w:rFonts w:ascii="Arial" w:hAnsi="Arial" w:cs="Arial"/>
          <w:sz w:val="20"/>
        </w:rPr>
        <w:t xml:space="preserve">jednopętlowa </w:t>
      </w:r>
      <w:r w:rsidR="009917F6">
        <w:rPr>
          <w:rFonts w:ascii="Arial" w:hAnsi="Arial" w:cs="Arial"/>
          <w:sz w:val="20"/>
        </w:rPr>
        <w:t xml:space="preserve">zostanie zamontowana w pomieszczeniu technicznym </w:t>
      </w:r>
      <w:r w:rsidR="00FF3D3E">
        <w:rPr>
          <w:rFonts w:ascii="Arial" w:hAnsi="Arial" w:cs="Arial"/>
          <w:sz w:val="20"/>
        </w:rPr>
        <w:t xml:space="preserve">na zapleczu. </w:t>
      </w:r>
      <w:r w:rsidR="00FF3D3E" w:rsidRPr="00FF3D3E">
        <w:rPr>
          <w:rFonts w:ascii="Arial" w:hAnsi="Arial" w:cs="Arial"/>
          <w:sz w:val="20"/>
        </w:rPr>
        <w:t>Adresowanie urz</w:t>
      </w:r>
      <w:r w:rsidR="00FF3D3E" w:rsidRPr="00FF3D3E">
        <w:rPr>
          <w:rFonts w:ascii="Arial" w:eastAsia="TimesNewRoman" w:hAnsi="Arial" w:cs="Arial"/>
          <w:sz w:val="20"/>
        </w:rPr>
        <w:t>ą</w:t>
      </w:r>
      <w:r w:rsidR="00FF3D3E" w:rsidRPr="00FF3D3E">
        <w:rPr>
          <w:rFonts w:ascii="Arial" w:hAnsi="Arial" w:cs="Arial"/>
          <w:sz w:val="20"/>
        </w:rPr>
        <w:t>dze</w:t>
      </w:r>
      <w:r w:rsidR="00FF3D3E" w:rsidRPr="00FF3D3E">
        <w:rPr>
          <w:rFonts w:ascii="Arial" w:eastAsia="TimesNewRoman" w:hAnsi="Arial" w:cs="Arial"/>
          <w:sz w:val="20"/>
        </w:rPr>
        <w:t xml:space="preserve">ń </w:t>
      </w:r>
      <w:r w:rsidR="00FF3D3E" w:rsidRPr="00FF3D3E">
        <w:rPr>
          <w:rFonts w:ascii="Arial" w:hAnsi="Arial" w:cs="Arial"/>
          <w:sz w:val="20"/>
        </w:rPr>
        <w:t>umo</w:t>
      </w:r>
      <w:r w:rsidR="00FF3D3E" w:rsidRPr="00FF3D3E">
        <w:rPr>
          <w:rFonts w:ascii="Arial" w:eastAsia="TimesNewRoman" w:hAnsi="Arial" w:cs="Arial"/>
          <w:sz w:val="20"/>
        </w:rPr>
        <w:t>ż</w:t>
      </w:r>
      <w:r w:rsidR="00FF3D3E" w:rsidRPr="00FF3D3E">
        <w:rPr>
          <w:rFonts w:ascii="Arial" w:hAnsi="Arial" w:cs="Arial"/>
          <w:sz w:val="20"/>
        </w:rPr>
        <w:t>liwia pełn</w:t>
      </w:r>
      <w:r w:rsidR="00FF3D3E" w:rsidRPr="00FF3D3E">
        <w:rPr>
          <w:rFonts w:ascii="Arial" w:eastAsia="TimesNewRoman" w:hAnsi="Arial" w:cs="Arial"/>
          <w:sz w:val="20"/>
        </w:rPr>
        <w:t>ą</w:t>
      </w:r>
      <w:r w:rsidR="00FF3D3E">
        <w:rPr>
          <w:rFonts w:ascii="Arial" w:eastAsia="TimesNewRoman" w:hAnsi="Arial" w:cs="Arial"/>
          <w:sz w:val="20"/>
        </w:rPr>
        <w:t xml:space="preserve"> </w:t>
      </w:r>
      <w:r w:rsidR="00FF3D3E" w:rsidRPr="00FF3D3E">
        <w:rPr>
          <w:rFonts w:ascii="Arial" w:hAnsi="Arial" w:cs="Arial"/>
          <w:sz w:val="20"/>
        </w:rPr>
        <w:t>identyfikacj</w:t>
      </w:r>
      <w:r w:rsidR="00FF3D3E" w:rsidRPr="00FF3D3E">
        <w:rPr>
          <w:rFonts w:ascii="Arial" w:eastAsia="TimesNewRoman" w:hAnsi="Arial" w:cs="Arial"/>
          <w:sz w:val="20"/>
        </w:rPr>
        <w:t xml:space="preserve">ę </w:t>
      </w:r>
      <w:r w:rsidR="00FF3D3E" w:rsidRPr="00FF3D3E">
        <w:rPr>
          <w:rFonts w:ascii="Arial" w:hAnsi="Arial" w:cs="Arial"/>
          <w:sz w:val="20"/>
        </w:rPr>
        <w:t>pomieszczenia, w którym wyst</w:t>
      </w:r>
      <w:r w:rsidR="00FF3D3E" w:rsidRPr="00FF3D3E">
        <w:rPr>
          <w:rFonts w:ascii="Arial" w:eastAsia="TimesNewRoman" w:hAnsi="Arial" w:cs="Arial"/>
          <w:sz w:val="20"/>
        </w:rPr>
        <w:t>ą</w:t>
      </w:r>
      <w:r w:rsidR="00FF3D3E" w:rsidRPr="00FF3D3E">
        <w:rPr>
          <w:rFonts w:ascii="Arial" w:hAnsi="Arial" w:cs="Arial"/>
          <w:sz w:val="20"/>
        </w:rPr>
        <w:t>piło zagro</w:t>
      </w:r>
      <w:r w:rsidR="00FF3D3E" w:rsidRPr="00FF3D3E">
        <w:rPr>
          <w:rFonts w:ascii="Arial" w:eastAsia="TimesNewRoman" w:hAnsi="Arial" w:cs="Arial"/>
          <w:sz w:val="20"/>
        </w:rPr>
        <w:t>ż</w:t>
      </w:r>
      <w:r w:rsidR="00FF3D3E" w:rsidRPr="00FF3D3E">
        <w:rPr>
          <w:rFonts w:ascii="Arial" w:hAnsi="Arial" w:cs="Arial"/>
          <w:sz w:val="20"/>
        </w:rPr>
        <w:t>enie oraz monitorowanie lub wysterowanie</w:t>
      </w:r>
      <w:r w:rsidR="00DC1000">
        <w:rPr>
          <w:rFonts w:ascii="Arial" w:hAnsi="Arial" w:cs="Arial"/>
          <w:sz w:val="20"/>
        </w:rPr>
        <w:t xml:space="preserve"> </w:t>
      </w:r>
      <w:r w:rsidR="00FF3D3E" w:rsidRPr="00FF3D3E">
        <w:rPr>
          <w:rFonts w:ascii="Arial" w:hAnsi="Arial" w:cs="Arial"/>
          <w:sz w:val="20"/>
        </w:rPr>
        <w:t>odpowiednich urz</w:t>
      </w:r>
      <w:r w:rsidR="00FF3D3E" w:rsidRPr="00FF3D3E">
        <w:rPr>
          <w:rFonts w:ascii="Arial" w:eastAsia="TimesNewRoman" w:hAnsi="Arial" w:cs="Arial"/>
          <w:sz w:val="20"/>
        </w:rPr>
        <w:t>ą</w:t>
      </w:r>
      <w:r w:rsidR="00FF3D3E" w:rsidRPr="00FF3D3E">
        <w:rPr>
          <w:rFonts w:ascii="Arial" w:hAnsi="Arial" w:cs="Arial"/>
          <w:sz w:val="20"/>
        </w:rPr>
        <w:t>dze</w:t>
      </w:r>
      <w:r w:rsidR="00FF3D3E" w:rsidRPr="00FF3D3E">
        <w:rPr>
          <w:rFonts w:ascii="Arial" w:eastAsia="TimesNewRoman" w:hAnsi="Arial" w:cs="Arial"/>
          <w:sz w:val="20"/>
        </w:rPr>
        <w:t xml:space="preserve">ń </w:t>
      </w:r>
      <w:r w:rsidR="00FF3D3E" w:rsidRPr="00FF3D3E">
        <w:rPr>
          <w:rFonts w:ascii="Arial" w:hAnsi="Arial" w:cs="Arial"/>
          <w:sz w:val="20"/>
        </w:rPr>
        <w:t>automatyki po</w:t>
      </w:r>
      <w:r w:rsidR="00FF3D3E" w:rsidRPr="00FF3D3E">
        <w:rPr>
          <w:rFonts w:ascii="Arial" w:eastAsia="TimesNewRoman" w:hAnsi="Arial" w:cs="Arial"/>
          <w:sz w:val="20"/>
        </w:rPr>
        <w:t>ż</w:t>
      </w:r>
      <w:r w:rsidR="00FF3D3E" w:rsidRPr="00FF3D3E">
        <w:rPr>
          <w:rFonts w:ascii="Arial" w:hAnsi="Arial" w:cs="Arial"/>
          <w:sz w:val="20"/>
        </w:rPr>
        <w:t>arowej w budynku. Informacja o po</w:t>
      </w:r>
      <w:r w:rsidR="00FF3D3E" w:rsidRPr="00FF3D3E">
        <w:rPr>
          <w:rFonts w:ascii="Arial" w:eastAsia="TimesNewRoman" w:hAnsi="Arial" w:cs="Arial"/>
          <w:sz w:val="20"/>
        </w:rPr>
        <w:t>ż</w:t>
      </w:r>
      <w:r w:rsidR="00FF3D3E" w:rsidRPr="00FF3D3E">
        <w:rPr>
          <w:rFonts w:ascii="Arial" w:hAnsi="Arial" w:cs="Arial"/>
          <w:sz w:val="20"/>
        </w:rPr>
        <w:t>arze wy</w:t>
      </w:r>
      <w:r w:rsidR="00FF3D3E" w:rsidRPr="00FF3D3E">
        <w:rPr>
          <w:rFonts w:ascii="Arial" w:eastAsia="TimesNewRoman" w:hAnsi="Arial" w:cs="Arial"/>
          <w:sz w:val="20"/>
        </w:rPr>
        <w:t>ś</w:t>
      </w:r>
      <w:r w:rsidR="00FF3D3E" w:rsidRPr="00FF3D3E">
        <w:rPr>
          <w:rFonts w:ascii="Arial" w:hAnsi="Arial" w:cs="Arial"/>
          <w:sz w:val="20"/>
        </w:rPr>
        <w:t>wietlana jest</w:t>
      </w:r>
      <w:r w:rsidR="00FF3D3E">
        <w:rPr>
          <w:rFonts w:ascii="Arial" w:hAnsi="Arial" w:cs="Arial"/>
          <w:sz w:val="20"/>
        </w:rPr>
        <w:t xml:space="preserve"> </w:t>
      </w:r>
      <w:r w:rsidR="00FF3D3E" w:rsidRPr="00FF3D3E">
        <w:rPr>
          <w:rFonts w:ascii="Arial" w:hAnsi="Arial" w:cs="Arial"/>
          <w:sz w:val="20"/>
        </w:rPr>
        <w:t>na wy</w:t>
      </w:r>
      <w:r w:rsidR="00FF3D3E" w:rsidRPr="00FF3D3E">
        <w:rPr>
          <w:rFonts w:ascii="Arial" w:eastAsia="TimesNewRoman" w:hAnsi="Arial" w:cs="Arial"/>
          <w:sz w:val="20"/>
        </w:rPr>
        <w:t>ś</w:t>
      </w:r>
      <w:r w:rsidR="00FF3D3E" w:rsidRPr="00FF3D3E">
        <w:rPr>
          <w:rFonts w:ascii="Arial" w:hAnsi="Arial" w:cs="Arial"/>
          <w:sz w:val="20"/>
        </w:rPr>
        <w:t>wietlaczu centralki w postaci adresu automatycznego czujnika po</w:t>
      </w:r>
      <w:r w:rsidR="00FF3D3E" w:rsidRPr="00FF3D3E">
        <w:rPr>
          <w:rFonts w:ascii="Arial" w:eastAsia="TimesNewRoman" w:hAnsi="Arial" w:cs="Arial"/>
          <w:sz w:val="20"/>
        </w:rPr>
        <w:t>ż</w:t>
      </w:r>
      <w:r w:rsidR="00FF3D3E" w:rsidRPr="00FF3D3E">
        <w:rPr>
          <w:rFonts w:ascii="Arial" w:hAnsi="Arial" w:cs="Arial"/>
          <w:sz w:val="20"/>
        </w:rPr>
        <w:t>arowego lub r</w:t>
      </w:r>
      <w:r w:rsidR="00FF3D3E" w:rsidRPr="00FF3D3E">
        <w:rPr>
          <w:rFonts w:ascii="Arial" w:eastAsia="TimesNewRoman" w:hAnsi="Arial" w:cs="Arial"/>
          <w:sz w:val="20"/>
        </w:rPr>
        <w:t>ę</w:t>
      </w:r>
      <w:r w:rsidR="00FF3D3E" w:rsidRPr="00FF3D3E">
        <w:rPr>
          <w:rFonts w:ascii="Arial" w:hAnsi="Arial" w:cs="Arial"/>
          <w:sz w:val="20"/>
        </w:rPr>
        <w:t>cznego</w:t>
      </w:r>
      <w:r w:rsidR="00FF3D3E">
        <w:rPr>
          <w:rFonts w:ascii="Arial" w:hAnsi="Arial" w:cs="Arial"/>
          <w:sz w:val="20"/>
        </w:rPr>
        <w:t xml:space="preserve"> </w:t>
      </w:r>
      <w:r w:rsidR="00FF3D3E" w:rsidRPr="00FF3D3E">
        <w:rPr>
          <w:rFonts w:ascii="Arial" w:hAnsi="Arial" w:cs="Arial"/>
          <w:sz w:val="20"/>
        </w:rPr>
        <w:t>ostrzegacza po</w:t>
      </w:r>
      <w:r w:rsidR="00FF3D3E" w:rsidRPr="00FF3D3E">
        <w:rPr>
          <w:rFonts w:ascii="Arial" w:eastAsia="TimesNewRoman" w:hAnsi="Arial" w:cs="Arial"/>
          <w:sz w:val="20"/>
        </w:rPr>
        <w:t>ż</w:t>
      </w:r>
      <w:r w:rsidR="00FF3D3E" w:rsidRPr="00FF3D3E">
        <w:rPr>
          <w:rFonts w:ascii="Arial" w:hAnsi="Arial" w:cs="Arial"/>
          <w:sz w:val="20"/>
        </w:rPr>
        <w:t>arowego (przycisku ROP) oraz numeru pomieszczenia, w którym si</w:t>
      </w:r>
      <w:r w:rsidR="00FF3D3E" w:rsidRPr="00FF3D3E">
        <w:rPr>
          <w:rFonts w:ascii="Arial" w:eastAsia="TimesNewRoman" w:hAnsi="Arial" w:cs="Arial"/>
          <w:sz w:val="20"/>
        </w:rPr>
        <w:t xml:space="preserve">ę </w:t>
      </w:r>
      <w:r w:rsidR="00FF3D3E" w:rsidRPr="00FF3D3E">
        <w:rPr>
          <w:rFonts w:ascii="Arial" w:hAnsi="Arial" w:cs="Arial"/>
          <w:sz w:val="20"/>
        </w:rPr>
        <w:t>one znajduj</w:t>
      </w:r>
      <w:r w:rsidR="00FF3D3E" w:rsidRPr="00FF3D3E">
        <w:rPr>
          <w:rFonts w:ascii="Arial" w:eastAsia="TimesNewRoman" w:hAnsi="Arial" w:cs="Arial"/>
          <w:sz w:val="20"/>
        </w:rPr>
        <w:t>ą</w:t>
      </w:r>
      <w:r w:rsidR="00FF3D3E" w:rsidRPr="00FF3D3E">
        <w:rPr>
          <w:rFonts w:ascii="Arial" w:hAnsi="Arial" w:cs="Arial"/>
          <w:sz w:val="20"/>
        </w:rPr>
        <w:t>.</w:t>
      </w:r>
      <w:r w:rsidR="00FF3D3E">
        <w:rPr>
          <w:rFonts w:ascii="Arial" w:hAnsi="Arial" w:cs="Arial"/>
          <w:sz w:val="20"/>
        </w:rPr>
        <w:t xml:space="preserve"> </w:t>
      </w:r>
      <w:r w:rsidR="00FF3D3E" w:rsidRPr="00FF3D3E">
        <w:rPr>
          <w:rFonts w:ascii="Arial" w:hAnsi="Arial" w:cs="Arial"/>
          <w:sz w:val="20"/>
        </w:rPr>
        <w:t>Automatyczne czujniki po</w:t>
      </w:r>
      <w:r w:rsidR="00FF3D3E" w:rsidRPr="00FF3D3E">
        <w:rPr>
          <w:rFonts w:ascii="Arial" w:eastAsia="TimesNewRoman" w:hAnsi="Arial" w:cs="Arial"/>
          <w:sz w:val="20"/>
        </w:rPr>
        <w:t>ż</w:t>
      </w:r>
      <w:r w:rsidR="00FF3D3E" w:rsidRPr="00FF3D3E">
        <w:rPr>
          <w:rFonts w:ascii="Arial" w:hAnsi="Arial" w:cs="Arial"/>
          <w:sz w:val="20"/>
        </w:rPr>
        <w:t>arowe i przyciski ROP rozmieszczono z uwzgl</w:t>
      </w:r>
      <w:r w:rsidR="00FF3D3E" w:rsidRPr="00FF3D3E">
        <w:rPr>
          <w:rFonts w:ascii="Arial" w:eastAsia="TimesNewRoman" w:hAnsi="Arial" w:cs="Arial"/>
          <w:sz w:val="20"/>
        </w:rPr>
        <w:t>ę</w:t>
      </w:r>
      <w:r w:rsidR="00FF3D3E" w:rsidRPr="00FF3D3E">
        <w:rPr>
          <w:rFonts w:ascii="Arial" w:hAnsi="Arial" w:cs="Arial"/>
          <w:sz w:val="20"/>
        </w:rPr>
        <w:t>dnieniem ich</w:t>
      </w:r>
      <w:r w:rsidR="00FF3D3E">
        <w:rPr>
          <w:rFonts w:ascii="Arial" w:hAnsi="Arial" w:cs="Arial"/>
          <w:sz w:val="20"/>
        </w:rPr>
        <w:t xml:space="preserve"> </w:t>
      </w:r>
      <w:r w:rsidR="00FF3D3E" w:rsidRPr="00FF3D3E">
        <w:rPr>
          <w:rFonts w:ascii="Arial" w:hAnsi="Arial" w:cs="Arial"/>
          <w:sz w:val="20"/>
        </w:rPr>
        <w:t>dopuszczalnej powierzchni dozorowej, a tak</w:t>
      </w:r>
      <w:r w:rsidR="00FF3D3E" w:rsidRPr="00FF3D3E">
        <w:rPr>
          <w:rFonts w:ascii="Arial" w:eastAsia="TimesNewRoman" w:hAnsi="Arial" w:cs="Arial"/>
          <w:sz w:val="20"/>
        </w:rPr>
        <w:t>ż</w:t>
      </w:r>
      <w:r w:rsidR="00FF3D3E" w:rsidRPr="00FF3D3E">
        <w:rPr>
          <w:rFonts w:ascii="Arial" w:hAnsi="Arial" w:cs="Arial"/>
          <w:sz w:val="20"/>
        </w:rPr>
        <w:t>e z zachowaniem odległo</w:t>
      </w:r>
      <w:r w:rsidR="00FF3D3E" w:rsidRPr="00FF3D3E">
        <w:rPr>
          <w:rFonts w:ascii="Arial" w:eastAsia="TimesNewRoman" w:hAnsi="Arial" w:cs="Arial"/>
          <w:sz w:val="20"/>
        </w:rPr>
        <w:t>ś</w:t>
      </w:r>
      <w:r w:rsidR="00FF3D3E" w:rsidRPr="00FF3D3E">
        <w:rPr>
          <w:rFonts w:ascii="Arial" w:hAnsi="Arial" w:cs="Arial"/>
          <w:sz w:val="20"/>
        </w:rPr>
        <w:t>ci doj</w:t>
      </w:r>
      <w:r w:rsidR="00FF3D3E" w:rsidRPr="00FF3D3E">
        <w:rPr>
          <w:rFonts w:ascii="Arial" w:eastAsia="TimesNewRoman" w:hAnsi="Arial" w:cs="Arial"/>
          <w:sz w:val="20"/>
        </w:rPr>
        <w:t>ś</w:t>
      </w:r>
      <w:r w:rsidR="00FF3D3E" w:rsidRPr="00FF3D3E">
        <w:rPr>
          <w:rFonts w:ascii="Arial" w:hAnsi="Arial" w:cs="Arial"/>
          <w:sz w:val="20"/>
        </w:rPr>
        <w:t>cia i lokalizacji wyj</w:t>
      </w:r>
      <w:r w:rsidR="00FF3D3E" w:rsidRPr="00FF3D3E">
        <w:rPr>
          <w:rFonts w:ascii="Arial" w:eastAsia="TimesNewRoman" w:hAnsi="Arial" w:cs="Arial"/>
          <w:sz w:val="20"/>
        </w:rPr>
        <w:t>ść</w:t>
      </w:r>
      <w:r w:rsidR="00FF3D3E">
        <w:rPr>
          <w:rFonts w:ascii="Arial" w:eastAsia="TimesNewRoman" w:hAnsi="Arial" w:cs="Arial"/>
          <w:sz w:val="20"/>
        </w:rPr>
        <w:t xml:space="preserve"> </w:t>
      </w:r>
      <w:r w:rsidR="00FF3D3E" w:rsidRPr="00FF3D3E">
        <w:rPr>
          <w:rFonts w:ascii="Arial" w:hAnsi="Arial" w:cs="Arial"/>
          <w:sz w:val="20"/>
        </w:rPr>
        <w:t>ewakuacyjnych.</w:t>
      </w:r>
    </w:p>
    <w:p w14:paraId="421437E8" w14:textId="77777777" w:rsidR="004C7181" w:rsidRDefault="002C583E" w:rsidP="009917F6">
      <w:pPr>
        <w:spacing w:line="276" w:lineRule="auto"/>
        <w:ind w:firstLine="708"/>
        <w:jc w:val="both"/>
        <w:rPr>
          <w:rFonts w:ascii="Arial" w:hAnsi="Arial" w:cs="Arial"/>
          <w:sz w:val="20"/>
        </w:rPr>
      </w:pPr>
      <w:r w:rsidRPr="00290605">
        <w:rPr>
          <w:rFonts w:ascii="Arial" w:hAnsi="Arial" w:cs="Arial"/>
          <w:sz w:val="20"/>
        </w:rPr>
        <w:t xml:space="preserve">Do współpracy z centralą </w:t>
      </w:r>
      <w:r w:rsidR="00FF3D3E">
        <w:rPr>
          <w:rFonts w:ascii="Arial" w:hAnsi="Arial" w:cs="Arial"/>
          <w:sz w:val="20"/>
        </w:rPr>
        <w:t>S</w:t>
      </w:r>
      <w:r w:rsidRPr="00290605">
        <w:rPr>
          <w:rFonts w:ascii="Arial" w:hAnsi="Arial" w:cs="Arial"/>
          <w:sz w:val="20"/>
        </w:rPr>
        <w:t>SP dobrano elementy liniowe (czujki dymu oraz temperaturowe) kompatybilne z centralą. Adresowalne linie dozorowe centrali są w znacznym stopniu odporne na uszkodzenia przewodów linii dzięki pętlowemu układowi pracy i zastosowaniu wbudowanych izolatorów zwarć.</w:t>
      </w:r>
      <w:r>
        <w:rPr>
          <w:rFonts w:ascii="Arial" w:hAnsi="Arial" w:cs="Arial"/>
          <w:sz w:val="20"/>
        </w:rPr>
        <w:t xml:space="preserve"> </w:t>
      </w:r>
      <w:r w:rsidR="007A79FA">
        <w:rPr>
          <w:rFonts w:ascii="Arial" w:hAnsi="Arial" w:cs="Arial"/>
          <w:sz w:val="20"/>
        </w:rPr>
        <w:t xml:space="preserve">Projekt przewiduje montaż sygnalizatorów akustyczno optycznych informujących o stanach alarmowych, które mają w efektywny sposób powiadomić osoby zagrożone i skłonić je do ewakuacji. Zasilanie sygnalizatorów należy wykonać kablami </w:t>
      </w:r>
      <w:r w:rsidR="004C7181">
        <w:rPr>
          <w:rFonts w:ascii="Arial" w:hAnsi="Arial" w:cs="Arial"/>
          <w:sz w:val="20"/>
        </w:rPr>
        <w:t>ognioodpornymi</w:t>
      </w:r>
      <w:r w:rsidR="007A79FA">
        <w:rPr>
          <w:rFonts w:ascii="Arial" w:hAnsi="Arial" w:cs="Arial"/>
          <w:sz w:val="20"/>
        </w:rPr>
        <w:t xml:space="preserve">, a łączenia dokonać </w:t>
      </w:r>
      <w:r w:rsidR="004C7181">
        <w:rPr>
          <w:rFonts w:ascii="Arial" w:hAnsi="Arial" w:cs="Arial"/>
          <w:sz w:val="20"/>
        </w:rPr>
        <w:t xml:space="preserve">w puszkach </w:t>
      </w:r>
      <w:proofErr w:type="spellStart"/>
      <w:r w:rsidR="004C7181">
        <w:rPr>
          <w:rFonts w:ascii="Arial" w:hAnsi="Arial" w:cs="Arial"/>
          <w:sz w:val="20"/>
        </w:rPr>
        <w:t>PiP</w:t>
      </w:r>
      <w:proofErr w:type="spellEnd"/>
      <w:r w:rsidR="004C7181">
        <w:rPr>
          <w:rFonts w:ascii="Arial" w:hAnsi="Arial" w:cs="Arial"/>
          <w:sz w:val="20"/>
        </w:rPr>
        <w:t>.</w:t>
      </w:r>
    </w:p>
    <w:p w14:paraId="1CB19EBE" w14:textId="77777777" w:rsidR="002C583E" w:rsidRDefault="002C583E" w:rsidP="009917F6">
      <w:pPr>
        <w:spacing w:line="276" w:lineRule="auto"/>
        <w:ind w:firstLine="708"/>
        <w:jc w:val="both"/>
        <w:rPr>
          <w:rFonts w:ascii="Arial" w:hAnsi="Arial" w:cs="Arial"/>
          <w:sz w:val="20"/>
        </w:rPr>
      </w:pPr>
      <w:r w:rsidRPr="00290605">
        <w:rPr>
          <w:rFonts w:ascii="Arial" w:hAnsi="Arial" w:cs="Arial"/>
          <w:sz w:val="20"/>
        </w:rPr>
        <w:t xml:space="preserve">W budynku </w:t>
      </w:r>
      <w:r>
        <w:rPr>
          <w:rFonts w:ascii="Arial" w:hAnsi="Arial" w:cs="Arial"/>
          <w:sz w:val="20"/>
        </w:rPr>
        <w:t>będzie zamontowana instalacji fotowoltaiczna</w:t>
      </w:r>
      <w:r w:rsidR="00DC1000">
        <w:rPr>
          <w:rFonts w:ascii="Arial" w:hAnsi="Arial" w:cs="Arial"/>
          <w:sz w:val="20"/>
        </w:rPr>
        <w:t xml:space="preserve"> oraz wentylacji mechanicznej</w:t>
      </w:r>
      <w:r>
        <w:rPr>
          <w:rFonts w:ascii="Arial" w:hAnsi="Arial" w:cs="Arial"/>
          <w:sz w:val="20"/>
        </w:rPr>
        <w:t>, któr</w:t>
      </w:r>
      <w:r w:rsidR="00DC1000">
        <w:rPr>
          <w:rFonts w:ascii="Arial" w:hAnsi="Arial" w:cs="Arial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 w:rsidRPr="00290605">
        <w:rPr>
          <w:rFonts w:ascii="Arial" w:hAnsi="Arial" w:cs="Arial"/>
          <w:sz w:val="20"/>
        </w:rPr>
        <w:t xml:space="preserve">należy wyłączyć w przypadku zaistnienia pożaru. Wyłączenie musi zostać zrealizowane automatycznie </w:t>
      </w:r>
      <w:r w:rsidR="00DC1000">
        <w:rPr>
          <w:rFonts w:ascii="Arial" w:hAnsi="Arial" w:cs="Arial"/>
          <w:sz w:val="20"/>
        </w:rPr>
        <w:br/>
      </w:r>
      <w:r w:rsidRPr="00290605">
        <w:rPr>
          <w:rFonts w:ascii="Arial" w:hAnsi="Arial" w:cs="Arial"/>
          <w:sz w:val="20"/>
        </w:rPr>
        <w:t>z systemu sygnalizacji pożarowej poprzez element kontrolno-sterujący wpięty w pętl</w:t>
      </w:r>
      <w:r>
        <w:rPr>
          <w:rFonts w:ascii="Arial" w:hAnsi="Arial" w:cs="Arial"/>
          <w:sz w:val="20"/>
        </w:rPr>
        <w:t>ę</w:t>
      </w:r>
      <w:r w:rsidRPr="00290605">
        <w:rPr>
          <w:rFonts w:ascii="Arial" w:hAnsi="Arial" w:cs="Arial"/>
          <w:sz w:val="20"/>
        </w:rPr>
        <w:t xml:space="preserve"> dozorową. </w:t>
      </w:r>
      <w:r w:rsidR="00322F56">
        <w:rPr>
          <w:rFonts w:ascii="Arial" w:hAnsi="Arial" w:cs="Arial"/>
          <w:sz w:val="20"/>
        </w:rPr>
        <w:br/>
        <w:t xml:space="preserve">W warunkach pożaru sygnał z centrali SSP sprowadzi windę na poziom bezpieczny oraz otworzy drzwi </w:t>
      </w:r>
      <w:r w:rsidR="00322F56">
        <w:rPr>
          <w:rFonts w:ascii="Arial" w:hAnsi="Arial" w:cs="Arial"/>
          <w:sz w:val="20"/>
        </w:rPr>
        <w:br/>
        <w:t xml:space="preserve">i zablokuje je w pozycji otwartej.  </w:t>
      </w:r>
    </w:p>
    <w:p w14:paraId="6523A23B" w14:textId="77777777" w:rsidR="002C583E" w:rsidRPr="007C6E1C" w:rsidRDefault="002C583E" w:rsidP="009917F6">
      <w:pPr>
        <w:spacing w:line="276" w:lineRule="auto"/>
        <w:ind w:firstLine="709"/>
        <w:jc w:val="both"/>
        <w:rPr>
          <w:rFonts w:ascii="Arial" w:hAnsi="Arial"/>
          <w:sz w:val="20"/>
        </w:rPr>
      </w:pPr>
      <w:r w:rsidRPr="007C6E1C">
        <w:rPr>
          <w:rFonts w:ascii="Arial" w:hAnsi="Arial"/>
          <w:b/>
          <w:sz w:val="20"/>
        </w:rPr>
        <w:lastRenderedPageBreak/>
        <w:t xml:space="preserve">UWAGA! </w:t>
      </w:r>
      <w:r w:rsidRPr="007C6E1C">
        <w:rPr>
          <w:rFonts w:ascii="Arial" w:hAnsi="Arial"/>
          <w:sz w:val="20"/>
        </w:rPr>
        <w:t xml:space="preserve">Linie dozorowe wykonać kablem </w:t>
      </w:r>
      <w:proofErr w:type="spellStart"/>
      <w:r w:rsidRPr="007C6E1C">
        <w:rPr>
          <w:rFonts w:ascii="Arial" w:hAnsi="Arial"/>
          <w:sz w:val="20"/>
        </w:rPr>
        <w:t>YnTKSYekw</w:t>
      </w:r>
      <w:proofErr w:type="spellEnd"/>
      <w:r w:rsidRPr="007C6E1C">
        <w:rPr>
          <w:rFonts w:ascii="Arial" w:hAnsi="Arial"/>
          <w:sz w:val="20"/>
        </w:rPr>
        <w:t xml:space="preserve"> 1x2x0,8mm w izolacji koloru czerwonego. Kable układać w rurkach RVKL 22 pod tynkiem</w:t>
      </w:r>
      <w:r w:rsidR="00A06C21">
        <w:rPr>
          <w:rFonts w:ascii="Arial" w:hAnsi="Arial"/>
          <w:sz w:val="20"/>
        </w:rPr>
        <w:t xml:space="preserve"> lub w przestrzeni </w:t>
      </w:r>
      <w:proofErr w:type="spellStart"/>
      <w:r w:rsidR="00A06C21">
        <w:rPr>
          <w:rFonts w:ascii="Arial" w:hAnsi="Arial"/>
          <w:sz w:val="20"/>
        </w:rPr>
        <w:t>międzystropowej</w:t>
      </w:r>
      <w:proofErr w:type="spellEnd"/>
      <w:r w:rsidR="00A06C21">
        <w:rPr>
          <w:rFonts w:ascii="Arial" w:hAnsi="Arial"/>
          <w:sz w:val="20"/>
        </w:rPr>
        <w:t xml:space="preserve"> chronionej</w:t>
      </w:r>
      <w:r w:rsidRPr="007C6E1C">
        <w:rPr>
          <w:rFonts w:ascii="Arial" w:hAnsi="Arial"/>
          <w:sz w:val="20"/>
        </w:rPr>
        <w:t>. Obwody linii dozorowych w ciągach z instalacjami elektrycz</w:t>
      </w:r>
      <w:r>
        <w:rPr>
          <w:rFonts w:ascii="Arial" w:hAnsi="Arial"/>
          <w:sz w:val="20"/>
        </w:rPr>
        <w:t xml:space="preserve">nymi siły i oświetlenia układać </w:t>
      </w:r>
      <w:r w:rsidR="00A06C21">
        <w:rPr>
          <w:rFonts w:ascii="Arial" w:hAnsi="Arial"/>
          <w:sz w:val="20"/>
        </w:rPr>
        <w:br/>
      </w:r>
      <w:r w:rsidRPr="007C6E1C">
        <w:rPr>
          <w:rFonts w:ascii="Arial" w:hAnsi="Arial"/>
          <w:sz w:val="20"/>
        </w:rPr>
        <w:t>w odległości min. 15cm - stosując koordynację z instalacjami nieelektrycznymi.</w:t>
      </w:r>
    </w:p>
    <w:p w14:paraId="2313AF04" w14:textId="77777777" w:rsidR="002C583E" w:rsidRPr="00F14965" w:rsidRDefault="002C583E" w:rsidP="009917F6">
      <w:pPr>
        <w:spacing w:line="276" w:lineRule="auto"/>
        <w:jc w:val="both"/>
        <w:rPr>
          <w:rFonts w:ascii="Arial" w:hAnsi="Arial" w:cs="Arial"/>
          <w:color w:val="000000"/>
          <w:sz w:val="12"/>
          <w:szCs w:val="12"/>
        </w:rPr>
      </w:pPr>
    </w:p>
    <w:p w14:paraId="452DF06A" w14:textId="77777777" w:rsidR="002C583E" w:rsidRPr="00290605" w:rsidRDefault="002C583E" w:rsidP="009917F6">
      <w:pPr>
        <w:spacing w:line="276" w:lineRule="auto"/>
        <w:jc w:val="both"/>
        <w:rPr>
          <w:rFonts w:ascii="Arial" w:hAnsi="Arial" w:cs="Arial"/>
          <w:color w:val="000000"/>
          <w:sz w:val="20"/>
        </w:rPr>
      </w:pPr>
      <w:r w:rsidRPr="00290605">
        <w:rPr>
          <w:rFonts w:ascii="Arial" w:hAnsi="Arial" w:cs="Arial"/>
          <w:color w:val="000000"/>
          <w:sz w:val="20"/>
        </w:rPr>
        <w:t>Szczegółowy rozkład systemu sygnalizacji pożarowej przedstawiono na rysunkach.</w:t>
      </w:r>
    </w:p>
    <w:p w14:paraId="0E6CE2AF" w14:textId="77777777" w:rsidR="002C583E" w:rsidRPr="00D16AAB" w:rsidRDefault="002C583E" w:rsidP="009917F6">
      <w:pPr>
        <w:spacing w:line="276" w:lineRule="auto"/>
        <w:jc w:val="both"/>
        <w:rPr>
          <w:rFonts w:ascii="Arial" w:hAnsi="Arial"/>
          <w:sz w:val="20"/>
        </w:rPr>
      </w:pPr>
      <w:r w:rsidRPr="00D16AAB">
        <w:rPr>
          <w:rFonts w:ascii="Arial" w:hAnsi="Arial"/>
          <w:sz w:val="20"/>
        </w:rPr>
        <w:t>Zaprogramowa</w:t>
      </w:r>
      <w:r w:rsidR="00A32BC6">
        <w:rPr>
          <w:rFonts w:ascii="Arial" w:hAnsi="Arial"/>
          <w:sz w:val="20"/>
        </w:rPr>
        <w:t xml:space="preserve">ć </w:t>
      </w:r>
      <w:r w:rsidRPr="00D16AAB">
        <w:rPr>
          <w:rFonts w:ascii="Arial" w:hAnsi="Arial"/>
          <w:sz w:val="20"/>
        </w:rPr>
        <w:t>tryb</w:t>
      </w:r>
      <w:r w:rsidR="00A32BC6">
        <w:rPr>
          <w:rFonts w:ascii="Arial" w:hAnsi="Arial"/>
          <w:sz w:val="20"/>
        </w:rPr>
        <w:t>y</w:t>
      </w:r>
      <w:r w:rsidRPr="00D16AAB">
        <w:rPr>
          <w:rFonts w:ascii="Arial" w:hAnsi="Arial"/>
          <w:sz w:val="20"/>
        </w:rPr>
        <w:t xml:space="preserve"> alarmowania sygnalizatorów jako :</w:t>
      </w:r>
    </w:p>
    <w:p w14:paraId="024114B1" w14:textId="77777777" w:rsidR="002C583E" w:rsidRPr="00D16AAB" w:rsidRDefault="002C583E" w:rsidP="009917F6">
      <w:pPr>
        <w:numPr>
          <w:ilvl w:val="0"/>
          <w:numId w:val="24"/>
        </w:numPr>
        <w:spacing w:line="276" w:lineRule="auto"/>
        <w:jc w:val="both"/>
        <w:rPr>
          <w:rFonts w:ascii="Arial" w:hAnsi="Arial"/>
          <w:sz w:val="20"/>
        </w:rPr>
      </w:pPr>
      <w:r w:rsidRPr="00D16AAB">
        <w:rPr>
          <w:rFonts w:ascii="Arial" w:hAnsi="Arial"/>
          <w:sz w:val="20"/>
        </w:rPr>
        <w:t>alarmowanie bezpośrednie z dowolnego przycisku w linii dozorowej „</w:t>
      </w:r>
      <w:r w:rsidR="00A32BC6">
        <w:rPr>
          <w:rFonts w:ascii="Arial" w:hAnsi="Arial"/>
          <w:sz w:val="20"/>
        </w:rPr>
        <w:t>ROP</w:t>
      </w:r>
      <w:r w:rsidRPr="00D16AAB">
        <w:rPr>
          <w:rFonts w:ascii="Arial" w:hAnsi="Arial"/>
          <w:sz w:val="20"/>
        </w:rPr>
        <w:t>”.</w:t>
      </w:r>
    </w:p>
    <w:p w14:paraId="15C377DC" w14:textId="77777777" w:rsidR="002C583E" w:rsidRPr="00D16AAB" w:rsidRDefault="002C583E" w:rsidP="009917F6">
      <w:pPr>
        <w:numPr>
          <w:ilvl w:val="0"/>
          <w:numId w:val="24"/>
        </w:numPr>
        <w:spacing w:line="276" w:lineRule="auto"/>
        <w:jc w:val="both"/>
        <w:rPr>
          <w:rFonts w:ascii="Arial" w:hAnsi="Arial"/>
          <w:sz w:val="20"/>
        </w:rPr>
      </w:pPr>
      <w:r w:rsidRPr="00D16AAB">
        <w:rPr>
          <w:rFonts w:ascii="Arial" w:hAnsi="Arial"/>
          <w:sz w:val="20"/>
        </w:rPr>
        <w:t>alarmowanie I stopnia – alarm wewnętrzny, sygnalizowany tylko w centrali bez transmisji sygnału o alarmie poprzez wyjścia monitoringu. Po weryfikacji alarmu przez pracownika obsługi nastąpi jego ewentualne skasowanie (alarm fałszywy).</w:t>
      </w:r>
    </w:p>
    <w:p w14:paraId="06D9F730" w14:textId="77777777" w:rsidR="002C583E" w:rsidRPr="00D16AAB" w:rsidRDefault="002C583E" w:rsidP="009917F6">
      <w:pPr>
        <w:numPr>
          <w:ilvl w:val="0"/>
          <w:numId w:val="24"/>
        </w:numPr>
        <w:spacing w:line="276" w:lineRule="auto"/>
        <w:jc w:val="both"/>
        <w:rPr>
          <w:rFonts w:ascii="Arial" w:hAnsi="Arial"/>
          <w:sz w:val="20"/>
        </w:rPr>
      </w:pPr>
      <w:r w:rsidRPr="00D16AAB">
        <w:rPr>
          <w:rFonts w:ascii="Arial" w:hAnsi="Arial"/>
          <w:sz w:val="20"/>
        </w:rPr>
        <w:t xml:space="preserve">alarmowanie II stopnia. W tym przypadku nastąpi również wzbudzenie modułu monitoringu </w:t>
      </w:r>
      <w:r>
        <w:rPr>
          <w:rFonts w:ascii="Arial" w:hAnsi="Arial"/>
          <w:sz w:val="20"/>
        </w:rPr>
        <w:br/>
      </w:r>
      <w:r w:rsidRPr="00D16AAB">
        <w:rPr>
          <w:rFonts w:ascii="Arial" w:hAnsi="Arial"/>
          <w:sz w:val="20"/>
        </w:rPr>
        <w:t>i przesłanie drog</w:t>
      </w:r>
      <w:r>
        <w:rPr>
          <w:rFonts w:ascii="Arial" w:hAnsi="Arial"/>
          <w:sz w:val="20"/>
        </w:rPr>
        <w:t xml:space="preserve">ą łącza komutowanego informacji </w:t>
      </w:r>
      <w:r w:rsidRPr="00D16AAB">
        <w:rPr>
          <w:rFonts w:ascii="Arial" w:hAnsi="Arial"/>
          <w:sz w:val="20"/>
        </w:rPr>
        <w:t>o pożarze do jednostki PSP.</w:t>
      </w:r>
    </w:p>
    <w:p w14:paraId="72ECA2C2" w14:textId="77777777" w:rsidR="002C583E" w:rsidRDefault="002C583E" w:rsidP="009917F6">
      <w:pPr>
        <w:spacing w:line="276" w:lineRule="auto"/>
        <w:jc w:val="both"/>
        <w:rPr>
          <w:rFonts w:ascii="Arial" w:hAnsi="Arial"/>
          <w:sz w:val="20"/>
        </w:rPr>
      </w:pPr>
    </w:p>
    <w:p w14:paraId="7B2CE0C3" w14:textId="77777777" w:rsidR="002C583E" w:rsidRPr="00D16AAB" w:rsidRDefault="002C583E" w:rsidP="009917F6">
      <w:pPr>
        <w:spacing w:line="276" w:lineRule="auto"/>
        <w:jc w:val="both"/>
        <w:rPr>
          <w:rFonts w:ascii="Arial" w:hAnsi="Arial"/>
          <w:sz w:val="20"/>
        </w:rPr>
      </w:pPr>
      <w:r w:rsidRPr="00D16AAB">
        <w:rPr>
          <w:rFonts w:ascii="Arial" w:hAnsi="Arial"/>
          <w:sz w:val="20"/>
        </w:rPr>
        <w:t>Sygnalizacja akustyczno-optyczna zagrożenia pożarowego będzie realizowana następująco:</w:t>
      </w:r>
    </w:p>
    <w:p w14:paraId="03B79573" w14:textId="77777777" w:rsidR="002C583E" w:rsidRPr="00D16AAB" w:rsidRDefault="002C583E" w:rsidP="009917F6">
      <w:pPr>
        <w:numPr>
          <w:ilvl w:val="0"/>
          <w:numId w:val="22"/>
        </w:numPr>
        <w:spacing w:line="276" w:lineRule="auto"/>
        <w:jc w:val="both"/>
        <w:rPr>
          <w:rFonts w:ascii="Arial" w:hAnsi="Arial"/>
          <w:sz w:val="20"/>
        </w:rPr>
      </w:pPr>
      <w:r w:rsidRPr="00D16AAB">
        <w:rPr>
          <w:rFonts w:ascii="Arial" w:hAnsi="Arial"/>
          <w:sz w:val="20"/>
        </w:rPr>
        <w:t>sygnalizatorem „Pożar” na panelu sterowniczym centralki CSP.</w:t>
      </w:r>
    </w:p>
    <w:p w14:paraId="34ED12F4" w14:textId="77777777" w:rsidR="002C583E" w:rsidRDefault="002C583E" w:rsidP="009917F6">
      <w:pPr>
        <w:numPr>
          <w:ilvl w:val="0"/>
          <w:numId w:val="22"/>
        </w:numPr>
        <w:spacing w:line="276" w:lineRule="auto"/>
        <w:jc w:val="both"/>
        <w:rPr>
          <w:rFonts w:ascii="Arial" w:hAnsi="Arial"/>
          <w:sz w:val="20"/>
        </w:rPr>
      </w:pPr>
      <w:r w:rsidRPr="00D16AAB">
        <w:rPr>
          <w:rFonts w:ascii="Arial" w:hAnsi="Arial"/>
          <w:sz w:val="20"/>
        </w:rPr>
        <w:t>za pomocą sygnalizatorów akustyczno-optycznych.</w:t>
      </w:r>
    </w:p>
    <w:p w14:paraId="05FCDAA2" w14:textId="77777777" w:rsidR="002C583E" w:rsidRPr="00F14965" w:rsidRDefault="002C583E" w:rsidP="009917F6">
      <w:pPr>
        <w:spacing w:line="276" w:lineRule="auto"/>
        <w:ind w:left="1069"/>
        <w:jc w:val="both"/>
        <w:rPr>
          <w:rFonts w:ascii="Arial" w:hAnsi="Arial"/>
          <w:sz w:val="12"/>
          <w:szCs w:val="12"/>
        </w:rPr>
      </w:pPr>
    </w:p>
    <w:p w14:paraId="505C30F9" w14:textId="77777777" w:rsidR="002C583E" w:rsidRDefault="002C583E" w:rsidP="009917F6">
      <w:pPr>
        <w:spacing w:line="276" w:lineRule="auto"/>
        <w:jc w:val="both"/>
        <w:rPr>
          <w:rFonts w:ascii="Arial" w:hAnsi="Arial"/>
          <w:sz w:val="4"/>
          <w:szCs w:val="4"/>
        </w:rPr>
      </w:pPr>
    </w:p>
    <w:p w14:paraId="7BCF9C2A" w14:textId="77777777" w:rsidR="002C583E" w:rsidRDefault="002C583E" w:rsidP="009917F6">
      <w:pPr>
        <w:spacing w:line="276" w:lineRule="auto"/>
        <w:jc w:val="both"/>
        <w:rPr>
          <w:rFonts w:ascii="Arial" w:hAnsi="Arial"/>
          <w:sz w:val="4"/>
          <w:szCs w:val="4"/>
        </w:rPr>
      </w:pPr>
    </w:p>
    <w:p w14:paraId="66A7040C" w14:textId="77777777" w:rsidR="002C583E" w:rsidRPr="00D16AAB" w:rsidRDefault="002C583E" w:rsidP="009917F6">
      <w:pPr>
        <w:spacing w:line="276" w:lineRule="auto"/>
        <w:jc w:val="both"/>
        <w:rPr>
          <w:rFonts w:ascii="Arial" w:hAnsi="Arial"/>
          <w:sz w:val="20"/>
        </w:rPr>
      </w:pPr>
      <w:r w:rsidRPr="00D16AAB">
        <w:rPr>
          <w:rFonts w:ascii="Arial" w:hAnsi="Arial"/>
          <w:sz w:val="20"/>
        </w:rPr>
        <w:t>A. Czynności odbioru instalacji SSP dokonuje Komisja w składzie:</w:t>
      </w:r>
    </w:p>
    <w:p w14:paraId="305325E3" w14:textId="77777777" w:rsidR="002C583E" w:rsidRPr="00D16AAB" w:rsidRDefault="002C583E" w:rsidP="009917F6">
      <w:pPr>
        <w:numPr>
          <w:ilvl w:val="0"/>
          <w:numId w:val="23"/>
        </w:numPr>
        <w:tabs>
          <w:tab w:val="clear" w:pos="1069"/>
          <w:tab w:val="num" w:pos="284"/>
        </w:tabs>
        <w:spacing w:line="276" w:lineRule="auto"/>
        <w:ind w:left="284" w:firstLine="0"/>
        <w:jc w:val="both"/>
        <w:rPr>
          <w:rFonts w:ascii="Arial" w:hAnsi="Arial"/>
          <w:sz w:val="20"/>
        </w:rPr>
      </w:pPr>
      <w:r w:rsidRPr="00D16AAB">
        <w:rPr>
          <w:rFonts w:ascii="Arial" w:hAnsi="Arial"/>
          <w:sz w:val="20"/>
        </w:rPr>
        <w:t>przedstawiciel Inwestora/Użytkownika,</w:t>
      </w:r>
    </w:p>
    <w:p w14:paraId="00E15407" w14:textId="77777777" w:rsidR="002C583E" w:rsidRPr="00D16AAB" w:rsidRDefault="002C583E" w:rsidP="009917F6">
      <w:pPr>
        <w:numPr>
          <w:ilvl w:val="0"/>
          <w:numId w:val="23"/>
        </w:numPr>
        <w:tabs>
          <w:tab w:val="clear" w:pos="1069"/>
          <w:tab w:val="num" w:pos="284"/>
        </w:tabs>
        <w:spacing w:line="276" w:lineRule="auto"/>
        <w:ind w:left="284" w:firstLine="0"/>
        <w:jc w:val="both"/>
        <w:rPr>
          <w:rFonts w:ascii="Arial" w:hAnsi="Arial"/>
          <w:sz w:val="20"/>
        </w:rPr>
      </w:pPr>
      <w:r w:rsidRPr="00D16AAB">
        <w:rPr>
          <w:rFonts w:ascii="Arial" w:hAnsi="Arial"/>
          <w:sz w:val="20"/>
        </w:rPr>
        <w:t>Inspektor Nadzoru ze strony Inwestora,</w:t>
      </w:r>
    </w:p>
    <w:p w14:paraId="5F614CDC" w14:textId="77777777" w:rsidR="002C583E" w:rsidRDefault="002C583E" w:rsidP="009917F6">
      <w:pPr>
        <w:numPr>
          <w:ilvl w:val="0"/>
          <w:numId w:val="23"/>
        </w:numPr>
        <w:tabs>
          <w:tab w:val="clear" w:pos="1069"/>
          <w:tab w:val="num" w:pos="284"/>
        </w:tabs>
        <w:spacing w:line="276" w:lineRule="auto"/>
        <w:ind w:left="284" w:firstLine="0"/>
        <w:jc w:val="both"/>
        <w:rPr>
          <w:rFonts w:ascii="Arial" w:hAnsi="Arial"/>
          <w:sz w:val="20"/>
        </w:rPr>
      </w:pPr>
      <w:r w:rsidRPr="00D16AAB">
        <w:rPr>
          <w:rFonts w:ascii="Arial" w:hAnsi="Arial"/>
          <w:sz w:val="20"/>
        </w:rPr>
        <w:t>przedstawiciel Wykonawcy,</w:t>
      </w:r>
    </w:p>
    <w:p w14:paraId="32CE763B" w14:textId="77777777" w:rsidR="00DC1000" w:rsidRPr="00D16AAB" w:rsidRDefault="00DC1000" w:rsidP="00DC1000">
      <w:pPr>
        <w:spacing w:line="276" w:lineRule="auto"/>
        <w:ind w:left="284"/>
        <w:jc w:val="both"/>
        <w:rPr>
          <w:rFonts w:ascii="Arial" w:hAnsi="Arial"/>
          <w:sz w:val="20"/>
        </w:rPr>
      </w:pPr>
    </w:p>
    <w:p w14:paraId="359A805D" w14:textId="77777777" w:rsidR="002C583E" w:rsidRPr="00D16AAB" w:rsidRDefault="002C583E" w:rsidP="009917F6">
      <w:pPr>
        <w:spacing w:line="276" w:lineRule="auto"/>
        <w:jc w:val="both"/>
        <w:rPr>
          <w:rFonts w:ascii="Arial" w:hAnsi="Arial"/>
          <w:sz w:val="4"/>
          <w:szCs w:val="4"/>
        </w:rPr>
      </w:pPr>
    </w:p>
    <w:p w14:paraId="033B3BD7" w14:textId="77777777" w:rsidR="002C583E" w:rsidRPr="00DC1000" w:rsidRDefault="002C583E" w:rsidP="00DC1000">
      <w:pPr>
        <w:pStyle w:val="Tekstpodstawowy"/>
        <w:spacing w:after="0" w:line="276" w:lineRule="auto"/>
        <w:rPr>
          <w:rFonts w:ascii="Arial" w:hAnsi="Arial" w:cs="Arial"/>
          <w:sz w:val="20"/>
        </w:rPr>
      </w:pPr>
      <w:r w:rsidRPr="00DC1000">
        <w:rPr>
          <w:rFonts w:ascii="Arial" w:hAnsi="Arial" w:cs="Arial"/>
          <w:sz w:val="20"/>
        </w:rPr>
        <w:t>B. W czasie odbioru instalacji należy wykonać następujące czynności:</w:t>
      </w:r>
    </w:p>
    <w:p w14:paraId="12736899" w14:textId="77777777" w:rsidR="002C583E" w:rsidRPr="00DC1000" w:rsidRDefault="002C583E" w:rsidP="00DC1000">
      <w:pPr>
        <w:pStyle w:val="Tekstpodstawowywcity"/>
        <w:numPr>
          <w:ilvl w:val="0"/>
          <w:numId w:val="21"/>
        </w:numPr>
        <w:tabs>
          <w:tab w:val="clear" w:pos="1069"/>
          <w:tab w:val="num" w:pos="284"/>
        </w:tabs>
        <w:spacing w:after="0" w:line="276" w:lineRule="auto"/>
        <w:ind w:left="709" w:hanging="425"/>
        <w:jc w:val="both"/>
        <w:rPr>
          <w:rFonts w:ascii="Arial" w:hAnsi="Arial" w:cs="Arial"/>
          <w:sz w:val="20"/>
        </w:rPr>
      </w:pPr>
      <w:r w:rsidRPr="00DC1000">
        <w:rPr>
          <w:rFonts w:ascii="Arial" w:hAnsi="Arial" w:cs="Arial"/>
          <w:sz w:val="20"/>
        </w:rPr>
        <w:t>sprawdzić zabudowane materiały w zakresie zgodności z obowiązującymi normami,</w:t>
      </w:r>
    </w:p>
    <w:p w14:paraId="70805F9E" w14:textId="77777777" w:rsidR="002C583E" w:rsidRPr="00D16AAB" w:rsidRDefault="002C583E" w:rsidP="009917F6">
      <w:pPr>
        <w:numPr>
          <w:ilvl w:val="0"/>
          <w:numId w:val="21"/>
        </w:numPr>
        <w:tabs>
          <w:tab w:val="clear" w:pos="1069"/>
          <w:tab w:val="num" w:pos="284"/>
        </w:tabs>
        <w:spacing w:line="276" w:lineRule="auto"/>
        <w:ind w:left="284" w:firstLine="0"/>
        <w:jc w:val="both"/>
        <w:rPr>
          <w:rFonts w:ascii="Arial" w:hAnsi="Arial"/>
          <w:sz w:val="20"/>
        </w:rPr>
      </w:pPr>
      <w:r w:rsidRPr="00D16AAB">
        <w:rPr>
          <w:rFonts w:ascii="Arial" w:hAnsi="Arial"/>
          <w:sz w:val="20"/>
        </w:rPr>
        <w:t xml:space="preserve">sprawdzić wykonanie instalacji w zakresie zgodności z projektem </w:t>
      </w:r>
      <w:proofErr w:type="spellStart"/>
      <w:r w:rsidRPr="00D16AAB">
        <w:rPr>
          <w:rFonts w:ascii="Arial" w:hAnsi="Arial"/>
          <w:sz w:val="20"/>
        </w:rPr>
        <w:t>tech</w:t>
      </w:r>
      <w:proofErr w:type="spellEnd"/>
      <w:r w:rsidRPr="00D16AAB">
        <w:rPr>
          <w:rFonts w:ascii="Arial" w:hAnsi="Arial"/>
          <w:sz w:val="20"/>
        </w:rPr>
        <w:t>.</w:t>
      </w:r>
    </w:p>
    <w:p w14:paraId="07E11D6C" w14:textId="77777777" w:rsidR="002C583E" w:rsidRPr="00D16AAB" w:rsidRDefault="002C583E" w:rsidP="009917F6">
      <w:pPr>
        <w:numPr>
          <w:ilvl w:val="0"/>
          <w:numId w:val="21"/>
        </w:numPr>
        <w:tabs>
          <w:tab w:val="clear" w:pos="1069"/>
          <w:tab w:val="num" w:pos="284"/>
        </w:tabs>
        <w:spacing w:line="276" w:lineRule="auto"/>
        <w:ind w:left="284" w:firstLine="0"/>
        <w:jc w:val="both"/>
        <w:rPr>
          <w:rFonts w:ascii="Arial" w:hAnsi="Arial"/>
          <w:sz w:val="20"/>
        </w:rPr>
      </w:pPr>
      <w:r w:rsidRPr="00D16AAB">
        <w:rPr>
          <w:rFonts w:ascii="Arial" w:hAnsi="Arial"/>
          <w:sz w:val="20"/>
        </w:rPr>
        <w:t>sprawdzić rezystancję izolacji obwodów oraz linii dozorowych,</w:t>
      </w:r>
    </w:p>
    <w:p w14:paraId="623276CC" w14:textId="77777777" w:rsidR="002C583E" w:rsidRDefault="002C583E" w:rsidP="009917F6">
      <w:pPr>
        <w:numPr>
          <w:ilvl w:val="0"/>
          <w:numId w:val="21"/>
        </w:numPr>
        <w:tabs>
          <w:tab w:val="clear" w:pos="1069"/>
          <w:tab w:val="num" w:pos="284"/>
        </w:tabs>
        <w:spacing w:line="276" w:lineRule="auto"/>
        <w:ind w:left="709" w:hanging="425"/>
        <w:jc w:val="both"/>
        <w:rPr>
          <w:rFonts w:ascii="Arial" w:hAnsi="Arial"/>
          <w:sz w:val="20"/>
        </w:rPr>
      </w:pPr>
      <w:r w:rsidRPr="00D16AAB">
        <w:rPr>
          <w:rFonts w:ascii="Arial" w:hAnsi="Arial"/>
          <w:sz w:val="20"/>
        </w:rPr>
        <w:t xml:space="preserve">sprawdzić czułość wszystkich czujek (przy pomocy przyrządów serwisowego, protokół </w:t>
      </w:r>
    </w:p>
    <w:p w14:paraId="450463A6" w14:textId="77777777" w:rsidR="002C583E" w:rsidRPr="00D16AAB" w:rsidRDefault="002C583E" w:rsidP="009917F6">
      <w:pPr>
        <w:spacing w:line="276" w:lineRule="auto"/>
        <w:ind w:left="709"/>
        <w:jc w:val="both"/>
        <w:rPr>
          <w:rFonts w:ascii="Arial" w:hAnsi="Arial"/>
          <w:sz w:val="20"/>
        </w:rPr>
      </w:pPr>
      <w:r w:rsidRPr="00D16AAB">
        <w:rPr>
          <w:rFonts w:ascii="Arial" w:hAnsi="Arial"/>
          <w:sz w:val="20"/>
        </w:rPr>
        <w:t>z pomiarów),</w:t>
      </w:r>
    </w:p>
    <w:p w14:paraId="546FB497" w14:textId="77777777" w:rsidR="002C583E" w:rsidRPr="00D16AAB" w:rsidRDefault="002C583E" w:rsidP="009917F6">
      <w:pPr>
        <w:numPr>
          <w:ilvl w:val="0"/>
          <w:numId w:val="21"/>
        </w:numPr>
        <w:tabs>
          <w:tab w:val="clear" w:pos="1069"/>
          <w:tab w:val="num" w:pos="284"/>
        </w:tabs>
        <w:spacing w:line="276" w:lineRule="auto"/>
        <w:ind w:left="284" w:firstLine="0"/>
        <w:jc w:val="both"/>
        <w:rPr>
          <w:rFonts w:ascii="Arial" w:hAnsi="Arial"/>
          <w:sz w:val="20"/>
        </w:rPr>
      </w:pPr>
      <w:r w:rsidRPr="00D16AAB">
        <w:rPr>
          <w:rFonts w:ascii="Arial" w:hAnsi="Arial"/>
          <w:sz w:val="20"/>
        </w:rPr>
        <w:t>sprawdzić sprawność czujek oraz ręcznych ostrzegaczy pożaru,</w:t>
      </w:r>
    </w:p>
    <w:p w14:paraId="5C6FE42A" w14:textId="77777777" w:rsidR="002C583E" w:rsidRPr="00D16AAB" w:rsidRDefault="002C583E" w:rsidP="009917F6">
      <w:pPr>
        <w:numPr>
          <w:ilvl w:val="0"/>
          <w:numId w:val="21"/>
        </w:numPr>
        <w:tabs>
          <w:tab w:val="clear" w:pos="1069"/>
          <w:tab w:val="num" w:pos="284"/>
        </w:tabs>
        <w:spacing w:line="276" w:lineRule="auto"/>
        <w:ind w:left="284" w:firstLine="0"/>
        <w:jc w:val="both"/>
        <w:rPr>
          <w:rFonts w:ascii="Arial" w:hAnsi="Arial"/>
          <w:sz w:val="20"/>
        </w:rPr>
      </w:pPr>
      <w:r w:rsidRPr="00D16AAB">
        <w:rPr>
          <w:rFonts w:ascii="Arial" w:hAnsi="Arial"/>
          <w:sz w:val="20"/>
        </w:rPr>
        <w:t>sprawdzić system sygnalizacji pożarowej przy pomocy testów ogniowych.</w:t>
      </w:r>
    </w:p>
    <w:p w14:paraId="4B90FAE5" w14:textId="77777777" w:rsidR="002C583E" w:rsidRDefault="002C583E" w:rsidP="009917F6">
      <w:pPr>
        <w:spacing w:line="276" w:lineRule="auto"/>
        <w:jc w:val="both"/>
        <w:rPr>
          <w:rFonts w:ascii="Arial" w:eastAsia="Arial Unicode MS" w:hAnsi="Arial" w:cs="Arial"/>
          <w:sz w:val="20"/>
        </w:rPr>
      </w:pPr>
    </w:p>
    <w:p w14:paraId="13F602A7" w14:textId="77777777" w:rsidR="00551C01" w:rsidRPr="00C469BD" w:rsidRDefault="00551C01" w:rsidP="009917F6">
      <w:pPr>
        <w:spacing w:line="276" w:lineRule="auto"/>
        <w:jc w:val="both"/>
        <w:rPr>
          <w:rFonts w:ascii="Arial" w:hAnsi="Arial" w:cs="Arial"/>
          <w:b/>
          <w:color w:val="000000"/>
          <w:sz w:val="20"/>
        </w:rPr>
      </w:pPr>
      <w:r w:rsidRPr="00C469BD">
        <w:rPr>
          <w:rFonts w:ascii="Arial" w:hAnsi="Arial" w:cs="Arial"/>
          <w:b/>
          <w:color w:val="000000"/>
          <w:sz w:val="20"/>
        </w:rPr>
        <w:t>1.1</w:t>
      </w:r>
      <w:r w:rsidR="00DC1000">
        <w:rPr>
          <w:rFonts w:ascii="Arial" w:hAnsi="Arial" w:cs="Arial"/>
          <w:b/>
          <w:color w:val="000000"/>
          <w:sz w:val="20"/>
        </w:rPr>
        <w:t>8</w:t>
      </w:r>
      <w:r w:rsidRPr="00C469BD">
        <w:rPr>
          <w:rFonts w:ascii="Arial" w:hAnsi="Arial" w:cs="Arial"/>
          <w:b/>
          <w:color w:val="000000"/>
          <w:sz w:val="20"/>
        </w:rPr>
        <w:t xml:space="preserve"> </w:t>
      </w:r>
      <w:r>
        <w:rPr>
          <w:rFonts w:ascii="Arial" w:hAnsi="Arial" w:cs="Arial"/>
          <w:b/>
          <w:color w:val="000000"/>
          <w:sz w:val="20"/>
        </w:rPr>
        <w:t>Kanalizacja teletechniczna</w:t>
      </w:r>
      <w:r w:rsidRPr="00C469BD">
        <w:rPr>
          <w:rFonts w:ascii="Arial" w:hAnsi="Arial" w:cs="Arial"/>
          <w:b/>
          <w:color w:val="000000"/>
          <w:sz w:val="20"/>
        </w:rPr>
        <w:t>.</w:t>
      </w:r>
    </w:p>
    <w:p w14:paraId="5FD083E1" w14:textId="77777777" w:rsidR="00702271" w:rsidRDefault="00551C01" w:rsidP="00587B72">
      <w:pPr>
        <w:spacing w:line="276" w:lineRule="auto"/>
        <w:ind w:right="6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 xml:space="preserve">Zgodnie z projektem zagospodarowania terenu </w:t>
      </w:r>
      <w:r w:rsidR="00633223" w:rsidRPr="00551C01">
        <w:rPr>
          <w:rFonts w:ascii="Arial" w:hAnsi="Arial" w:cs="Arial"/>
          <w:sz w:val="20"/>
        </w:rPr>
        <w:t xml:space="preserve">należy wykonać </w:t>
      </w:r>
      <w:r>
        <w:rPr>
          <w:rFonts w:ascii="Arial" w:hAnsi="Arial" w:cs="Arial"/>
          <w:sz w:val="20"/>
        </w:rPr>
        <w:t xml:space="preserve">kanalizację teletechniczną </w:t>
      </w:r>
      <w:r w:rsidR="00702271">
        <w:rPr>
          <w:rFonts w:ascii="Arial" w:hAnsi="Arial" w:cs="Arial"/>
          <w:sz w:val="20"/>
        </w:rPr>
        <w:t xml:space="preserve">łączącą projektowany budynek recepcyjno-muzealny </w:t>
      </w:r>
      <w:r w:rsidR="00633223" w:rsidRPr="00551C01">
        <w:rPr>
          <w:rFonts w:ascii="Arial" w:hAnsi="Arial" w:cs="Arial"/>
          <w:sz w:val="20"/>
        </w:rPr>
        <w:t xml:space="preserve">z </w:t>
      </w:r>
      <w:r w:rsidR="00702271">
        <w:rPr>
          <w:rFonts w:ascii="Arial" w:hAnsi="Arial" w:cs="Arial"/>
          <w:sz w:val="20"/>
        </w:rPr>
        <w:t xml:space="preserve">budynkiem administracyjnym. Projekt przewiduje kanalizację teletechniczną dwuotworową w oparciu o rury </w:t>
      </w:r>
      <w:r w:rsidR="00633223" w:rsidRPr="00551C01">
        <w:rPr>
          <w:rFonts w:ascii="Arial" w:hAnsi="Arial" w:cs="Arial"/>
          <w:sz w:val="20"/>
        </w:rPr>
        <w:t>RHDPE 110/6,3</w:t>
      </w:r>
      <w:r w:rsidR="00702271">
        <w:rPr>
          <w:rFonts w:ascii="Arial" w:hAnsi="Arial" w:cs="Arial"/>
          <w:sz w:val="20"/>
        </w:rPr>
        <w:t xml:space="preserve"> oraz studnie SK-1</w:t>
      </w:r>
      <w:r w:rsidR="00633223" w:rsidRPr="00551C01">
        <w:rPr>
          <w:rFonts w:ascii="Arial" w:hAnsi="Arial" w:cs="Arial"/>
          <w:sz w:val="20"/>
        </w:rPr>
        <w:t xml:space="preserve">. Rury kanalizacji  kablowej należy ułożyć w wykopie otwartym na głębokości, która zapewnia jego przykrycie co najmniej 0,6-0,8m. W miejscu skrzyżowania z podziemnym uzbrojeniem terenu, rury kanalizacji  kablowej zabezpieczyć przez ułożenie ich w rurze ochronnej RHDPE 160/9,0. Rury osłonowe zabezpieczyć przed przenikaniem wody i zamulaniem poprzez odpowiednie ich uszczelnienie. </w:t>
      </w:r>
      <w:r w:rsidR="00587B72">
        <w:rPr>
          <w:rFonts w:ascii="Arial" w:hAnsi="Arial" w:cs="Arial"/>
          <w:sz w:val="20"/>
        </w:rPr>
        <w:br/>
      </w:r>
      <w:r w:rsidR="00633223" w:rsidRPr="00551C01">
        <w:rPr>
          <w:rFonts w:ascii="Arial" w:hAnsi="Arial" w:cs="Arial"/>
          <w:sz w:val="20"/>
        </w:rPr>
        <w:t>W połowie głębokości zakopania rur, ułożyć taśmę ostrzegawczą koloru pomarańczowego z nadrukiem „UWAGA KABEL TELEKOMUNIKACYJNY”, a bezpośrednio nad rurami ułożyć taśmę ostrzegawczo-lokalizacyjną koloru pomarańczowego</w:t>
      </w:r>
      <w:r w:rsidR="00702271">
        <w:rPr>
          <w:rFonts w:ascii="Arial" w:hAnsi="Arial" w:cs="Arial"/>
          <w:sz w:val="20"/>
        </w:rPr>
        <w:t xml:space="preserve"> </w:t>
      </w:r>
      <w:r w:rsidR="00633223" w:rsidRPr="00551C01">
        <w:rPr>
          <w:rFonts w:ascii="Arial" w:hAnsi="Arial" w:cs="Arial"/>
          <w:sz w:val="20"/>
        </w:rPr>
        <w:t>z nadrukiem „UWAGA KABEL TELEKOMUNIKACYJNY”. Wprowadzenie kanalizacji telekom</w:t>
      </w:r>
      <w:r w:rsidR="00702271">
        <w:rPr>
          <w:rFonts w:ascii="Arial" w:hAnsi="Arial" w:cs="Arial"/>
          <w:sz w:val="20"/>
        </w:rPr>
        <w:t xml:space="preserve">unikacyjnej do budynku wykonać </w:t>
      </w:r>
      <w:r w:rsidR="00633223" w:rsidRPr="00551C01">
        <w:rPr>
          <w:rFonts w:ascii="Arial" w:hAnsi="Arial" w:cs="Arial"/>
          <w:sz w:val="20"/>
        </w:rPr>
        <w:t xml:space="preserve">z uszczelnieniem gazoszczelnym np. przy użyciu termokurczliwych przepustów kablowych. </w:t>
      </w:r>
    </w:p>
    <w:p w14:paraId="5D6025F4" w14:textId="77777777" w:rsidR="00633223" w:rsidRDefault="00702271" w:rsidP="00587B72">
      <w:pPr>
        <w:spacing w:line="276" w:lineRule="auto"/>
        <w:ind w:right="6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 w:rsidR="00633223" w:rsidRPr="00551C01">
        <w:rPr>
          <w:rFonts w:ascii="Arial" w:hAnsi="Arial" w:cs="Arial"/>
          <w:sz w:val="20"/>
        </w:rPr>
        <w:t>Przy zasypywaniu wykopu obowiązuje zasada zagęszczania warstwami, maksymalnie po 0,15m. Na całej długości powierzchni wykorzystanej do prowadzenia prac (</w:t>
      </w:r>
      <w:proofErr w:type="spellStart"/>
      <w:r w:rsidR="00633223" w:rsidRPr="00551C01">
        <w:rPr>
          <w:rFonts w:ascii="Arial" w:hAnsi="Arial" w:cs="Arial"/>
          <w:sz w:val="20"/>
        </w:rPr>
        <w:t>tj</w:t>
      </w:r>
      <w:proofErr w:type="spellEnd"/>
      <w:r w:rsidR="00633223" w:rsidRPr="00551C01">
        <w:rPr>
          <w:rFonts w:ascii="Arial" w:hAnsi="Arial" w:cs="Arial"/>
          <w:sz w:val="20"/>
        </w:rPr>
        <w:t xml:space="preserve"> wykop, odkład urobku, postój oraz przemieszczanie maszyn i pojazdów itp.) ziemię po zakończeniu prac instalacyjnych należy oczyścić z kamieni gruzu i wyrównywać ziemią oraz przygotować nawierzchnię zgodnie </w:t>
      </w:r>
      <w:r w:rsidR="00633223" w:rsidRPr="00551C01">
        <w:rPr>
          <w:rFonts w:ascii="Arial" w:hAnsi="Arial" w:cs="Arial"/>
          <w:sz w:val="20"/>
        </w:rPr>
        <w:br/>
        <w:t xml:space="preserve">z przyszłym zagospodarowaniem terenu.  </w:t>
      </w:r>
      <w:r w:rsidR="00C91F37">
        <w:rPr>
          <w:rFonts w:ascii="Arial" w:hAnsi="Arial" w:cs="Arial"/>
          <w:sz w:val="20"/>
        </w:rPr>
        <w:t>Trasę pokazana w projekcie zagospodarowania terenu.</w:t>
      </w:r>
    </w:p>
    <w:p w14:paraId="4C9CEBF7" w14:textId="77777777" w:rsidR="00DC1000" w:rsidRPr="00551C01" w:rsidRDefault="00DC1000" w:rsidP="009917F6">
      <w:pPr>
        <w:tabs>
          <w:tab w:val="left" w:pos="8647"/>
        </w:tabs>
        <w:spacing w:line="276" w:lineRule="auto"/>
        <w:ind w:right="283"/>
        <w:jc w:val="both"/>
        <w:rPr>
          <w:rFonts w:ascii="Arial" w:hAnsi="Arial" w:cs="Arial"/>
          <w:sz w:val="20"/>
        </w:rPr>
      </w:pPr>
    </w:p>
    <w:p w14:paraId="3B1532E8" w14:textId="77777777" w:rsidR="00311315" w:rsidRPr="00A41A6A" w:rsidRDefault="00311315" w:rsidP="009917F6">
      <w:pPr>
        <w:spacing w:line="276" w:lineRule="auto"/>
        <w:ind w:left="426" w:hanging="426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1.</w:t>
      </w:r>
      <w:r w:rsidRPr="00A41A6A">
        <w:rPr>
          <w:rFonts w:ascii="Arial" w:hAnsi="Arial"/>
          <w:b/>
          <w:sz w:val="20"/>
        </w:rPr>
        <w:t>1</w:t>
      </w:r>
      <w:r w:rsidR="00DC1000">
        <w:rPr>
          <w:rFonts w:ascii="Arial" w:hAnsi="Arial"/>
          <w:b/>
          <w:sz w:val="20"/>
        </w:rPr>
        <w:t>9</w:t>
      </w:r>
      <w:r w:rsidRPr="00A41A6A">
        <w:rPr>
          <w:rFonts w:ascii="Arial" w:hAnsi="Arial"/>
          <w:b/>
          <w:sz w:val="20"/>
        </w:rPr>
        <w:t xml:space="preserve"> Zasady wykonywania instalacji elektrycznych i </w:t>
      </w:r>
      <w:r>
        <w:rPr>
          <w:rFonts w:ascii="Arial" w:hAnsi="Arial"/>
          <w:b/>
          <w:sz w:val="20"/>
        </w:rPr>
        <w:t>logicznych.</w:t>
      </w:r>
      <w:r w:rsidRPr="00A41A6A">
        <w:rPr>
          <w:rFonts w:ascii="Arial" w:hAnsi="Arial"/>
          <w:b/>
          <w:sz w:val="20"/>
        </w:rPr>
        <w:t xml:space="preserve"> </w:t>
      </w:r>
    </w:p>
    <w:p w14:paraId="374EAF65" w14:textId="77777777" w:rsidR="00311315" w:rsidRPr="00253EE2" w:rsidRDefault="00311315" w:rsidP="009917F6">
      <w:pPr>
        <w:spacing w:line="276" w:lineRule="auto"/>
        <w:jc w:val="both"/>
        <w:rPr>
          <w:rFonts w:ascii="Arial" w:hAnsi="Arial"/>
          <w:sz w:val="8"/>
          <w:szCs w:val="8"/>
        </w:rPr>
      </w:pPr>
    </w:p>
    <w:p w14:paraId="60AB899C" w14:textId="77777777" w:rsidR="00311315" w:rsidRDefault="00587B72" w:rsidP="009917F6">
      <w:pPr>
        <w:spacing w:line="276" w:lineRule="auto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 w:rsidR="00311315">
        <w:rPr>
          <w:rFonts w:ascii="Arial" w:hAnsi="Arial"/>
          <w:sz w:val="20"/>
        </w:rPr>
        <w:t>Instalacje elektryczne i telefoniczne oraz trasy dla instalacji logicznych należy wykonać wg następujących zasad:</w:t>
      </w:r>
    </w:p>
    <w:p w14:paraId="2FCB104C" w14:textId="77777777" w:rsidR="00311315" w:rsidRDefault="00311315" w:rsidP="009917F6">
      <w:pPr>
        <w:numPr>
          <w:ilvl w:val="0"/>
          <w:numId w:val="4"/>
        </w:numPr>
        <w:tabs>
          <w:tab w:val="left" w:pos="-29968"/>
        </w:tabs>
        <w:suppressAutoHyphens/>
        <w:spacing w:line="276" w:lineRule="auto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lastRenderedPageBreak/>
        <w:t xml:space="preserve">W pomieszczeniach </w:t>
      </w:r>
      <w:r w:rsidR="00FF6D7D">
        <w:rPr>
          <w:rFonts w:ascii="Arial" w:hAnsi="Arial"/>
          <w:sz w:val="20"/>
        </w:rPr>
        <w:t>technicznych</w:t>
      </w:r>
      <w:r w:rsidR="0087169D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instalację rozprowadzić w k</w:t>
      </w:r>
      <w:r w:rsidR="00A54A15">
        <w:rPr>
          <w:rFonts w:ascii="Arial" w:hAnsi="Arial"/>
          <w:sz w:val="20"/>
        </w:rPr>
        <w:t>orytkach kablowych</w:t>
      </w:r>
      <w:r>
        <w:rPr>
          <w:rFonts w:ascii="Arial" w:hAnsi="Arial"/>
          <w:sz w:val="20"/>
        </w:rPr>
        <w:t xml:space="preserve">, </w:t>
      </w:r>
      <w:r w:rsidR="0087169D">
        <w:rPr>
          <w:rFonts w:ascii="Arial" w:hAnsi="Arial"/>
          <w:sz w:val="20"/>
        </w:rPr>
        <w:br/>
      </w:r>
      <w:r>
        <w:rPr>
          <w:rFonts w:ascii="Arial" w:hAnsi="Arial"/>
          <w:sz w:val="20"/>
        </w:rPr>
        <w:t xml:space="preserve">a podejścia do stanowisk pracy wykonać w rurkach </w:t>
      </w:r>
      <w:r w:rsidR="00260A16">
        <w:rPr>
          <w:rFonts w:ascii="Arial" w:hAnsi="Arial"/>
          <w:sz w:val="20"/>
        </w:rPr>
        <w:t>ochronnych n/t</w:t>
      </w:r>
    </w:p>
    <w:p w14:paraId="1C3CF94C" w14:textId="77777777" w:rsidR="00311315" w:rsidRDefault="00311315" w:rsidP="009917F6">
      <w:pPr>
        <w:numPr>
          <w:ilvl w:val="0"/>
          <w:numId w:val="4"/>
        </w:numPr>
        <w:tabs>
          <w:tab w:val="left" w:pos="-29968"/>
        </w:tabs>
        <w:suppressAutoHyphens/>
        <w:spacing w:line="276" w:lineRule="auto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 przypadku wolnostojących stanowisk pracy instalację doprowadzającą wykonać w rurkach elektroinstalacyjnych PCV w posadzce przy założeniu „pilotów” </w:t>
      </w:r>
      <w:proofErr w:type="spellStart"/>
      <w:r>
        <w:rPr>
          <w:rFonts w:ascii="Arial" w:hAnsi="Arial"/>
          <w:sz w:val="20"/>
        </w:rPr>
        <w:t>j.w</w:t>
      </w:r>
      <w:proofErr w:type="spellEnd"/>
      <w:r>
        <w:rPr>
          <w:rFonts w:ascii="Arial" w:hAnsi="Arial"/>
          <w:sz w:val="20"/>
        </w:rPr>
        <w:t>.</w:t>
      </w:r>
    </w:p>
    <w:p w14:paraId="6A34893C" w14:textId="77777777" w:rsidR="00311315" w:rsidRDefault="00311315" w:rsidP="009917F6">
      <w:pPr>
        <w:numPr>
          <w:ilvl w:val="0"/>
          <w:numId w:val="4"/>
        </w:numPr>
        <w:tabs>
          <w:tab w:val="left" w:pos="-29968"/>
        </w:tabs>
        <w:suppressAutoHyphens/>
        <w:spacing w:line="276" w:lineRule="auto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Pojedyncze obwody w pomieszczeniach ze stropem podwieszonym prowadzić </w:t>
      </w:r>
      <w:r>
        <w:rPr>
          <w:rFonts w:ascii="Arial" w:hAnsi="Arial"/>
          <w:sz w:val="20"/>
        </w:rPr>
        <w:br/>
        <w:t>w kształtownikach „U”.</w:t>
      </w:r>
    </w:p>
    <w:p w14:paraId="7C81BE93" w14:textId="77777777" w:rsidR="00311315" w:rsidRDefault="00311315" w:rsidP="009917F6">
      <w:pPr>
        <w:numPr>
          <w:ilvl w:val="0"/>
          <w:numId w:val="4"/>
        </w:numPr>
        <w:tabs>
          <w:tab w:val="left" w:pos="-29968"/>
        </w:tabs>
        <w:suppressAutoHyphens/>
        <w:spacing w:line="276" w:lineRule="auto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W ścianach murowanych  instalacje prowadzić p.t. .</w:t>
      </w:r>
    </w:p>
    <w:p w14:paraId="1879104E" w14:textId="77777777" w:rsidR="00311315" w:rsidRDefault="00311315" w:rsidP="009917F6">
      <w:pPr>
        <w:numPr>
          <w:ilvl w:val="0"/>
          <w:numId w:val="4"/>
        </w:numPr>
        <w:tabs>
          <w:tab w:val="left" w:pos="-29968"/>
        </w:tabs>
        <w:suppressAutoHyphens/>
        <w:spacing w:line="276" w:lineRule="auto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Przejścia instalacji przez ściany i stropy wykonać w rurach ochronnych.  </w:t>
      </w:r>
    </w:p>
    <w:p w14:paraId="77734066" w14:textId="77777777" w:rsidR="00311315" w:rsidRDefault="00311315" w:rsidP="009917F6">
      <w:pPr>
        <w:numPr>
          <w:ilvl w:val="0"/>
          <w:numId w:val="4"/>
        </w:numPr>
        <w:tabs>
          <w:tab w:val="left" w:pos="-29968"/>
        </w:tabs>
        <w:suppressAutoHyphens/>
        <w:spacing w:line="276" w:lineRule="auto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Łączenie przewodów w puszkach wykonać za pomocą zacisków sprężynujących.</w:t>
      </w:r>
    </w:p>
    <w:p w14:paraId="1B7A6E83" w14:textId="77777777" w:rsidR="00311315" w:rsidRDefault="00311315" w:rsidP="009917F6">
      <w:pPr>
        <w:numPr>
          <w:ilvl w:val="0"/>
          <w:numId w:val="4"/>
        </w:numPr>
        <w:tabs>
          <w:tab w:val="left" w:pos="-29968"/>
        </w:tabs>
        <w:suppressAutoHyphens/>
        <w:spacing w:line="276" w:lineRule="auto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Puszki rozgałęźne montować w przestrzeni nas sufitem podwieszonym w miejscach gdzie jest do nich swobodny dostęp. W pozostałych przypadkach puszki montować w ścianie pod sufitem.</w:t>
      </w:r>
    </w:p>
    <w:p w14:paraId="42EE48F8" w14:textId="77777777" w:rsidR="00A83099" w:rsidRDefault="00A83099" w:rsidP="009917F6">
      <w:pPr>
        <w:numPr>
          <w:ilvl w:val="0"/>
          <w:numId w:val="4"/>
        </w:numPr>
        <w:tabs>
          <w:tab w:val="left" w:pos="-29968"/>
        </w:tabs>
        <w:suppressAutoHyphens/>
        <w:spacing w:line="276" w:lineRule="auto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W rozdzielnic</w:t>
      </w:r>
      <w:r w:rsidR="0087169D">
        <w:rPr>
          <w:rFonts w:ascii="Arial" w:hAnsi="Arial"/>
          <w:sz w:val="20"/>
        </w:rPr>
        <w:t>y</w:t>
      </w:r>
      <w:r>
        <w:rPr>
          <w:rFonts w:ascii="Arial" w:hAnsi="Arial"/>
          <w:sz w:val="20"/>
        </w:rPr>
        <w:t xml:space="preserve"> elektryczn</w:t>
      </w:r>
      <w:r w:rsidR="0087169D">
        <w:rPr>
          <w:rFonts w:ascii="Arial" w:hAnsi="Arial"/>
          <w:sz w:val="20"/>
        </w:rPr>
        <w:t>ej</w:t>
      </w:r>
      <w:r>
        <w:rPr>
          <w:rFonts w:ascii="Arial" w:hAnsi="Arial"/>
          <w:sz w:val="20"/>
        </w:rPr>
        <w:t xml:space="preserve"> pozostawić obwody rezerwowe oraz miejsce na ewentualną rozbudowę. </w:t>
      </w:r>
    </w:p>
    <w:p w14:paraId="4A722078" w14:textId="77777777" w:rsidR="00311315" w:rsidRDefault="00311315" w:rsidP="009917F6">
      <w:pPr>
        <w:autoSpaceDE w:val="0"/>
        <w:autoSpaceDN w:val="0"/>
        <w:adjustRightInd w:val="0"/>
        <w:spacing w:line="276" w:lineRule="auto"/>
        <w:jc w:val="both"/>
        <w:rPr>
          <w:rFonts w:ascii="Arial" w:hAnsi="Arial"/>
          <w:b/>
          <w:sz w:val="12"/>
          <w:szCs w:val="12"/>
        </w:rPr>
      </w:pPr>
    </w:p>
    <w:p w14:paraId="17547549" w14:textId="77777777" w:rsidR="00311315" w:rsidRPr="00253EE2" w:rsidRDefault="00311315" w:rsidP="009917F6">
      <w:pPr>
        <w:autoSpaceDE w:val="0"/>
        <w:autoSpaceDN w:val="0"/>
        <w:adjustRightInd w:val="0"/>
        <w:spacing w:line="276" w:lineRule="auto"/>
        <w:jc w:val="both"/>
        <w:rPr>
          <w:rFonts w:ascii="Arial" w:hAnsi="Arial"/>
          <w:b/>
          <w:sz w:val="12"/>
          <w:szCs w:val="12"/>
        </w:rPr>
      </w:pPr>
    </w:p>
    <w:p w14:paraId="1E243542" w14:textId="77777777" w:rsidR="001C57B2" w:rsidRPr="00066001" w:rsidRDefault="001C57B2" w:rsidP="001C57B2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0"/>
        </w:rPr>
      </w:pPr>
      <w:r w:rsidRPr="00066001">
        <w:rPr>
          <w:rFonts w:ascii="Arial" w:hAnsi="Arial" w:cs="Arial"/>
          <w:b/>
          <w:bCs/>
          <w:sz w:val="20"/>
        </w:rPr>
        <w:t>UWAGA OGÓLNA</w:t>
      </w:r>
    </w:p>
    <w:p w14:paraId="6E1BE03E" w14:textId="77777777" w:rsidR="001C57B2" w:rsidRPr="00066001" w:rsidRDefault="001C57B2" w:rsidP="001C57B2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</w:rPr>
      </w:pPr>
      <w:r w:rsidRPr="00066001">
        <w:rPr>
          <w:rFonts w:ascii="Arial" w:hAnsi="Arial" w:cs="Arial"/>
          <w:sz w:val="20"/>
        </w:rPr>
        <w:tab/>
        <w:t xml:space="preserve">Zgodnie z zasadami zamówień publicznych można zastosować materiały i rozwiązania równoważne, to jest w żadnym stopniu nie obniżające standardu i nie zmieniające zasad oraz rozwiązań technicznych przyjętych w projekcie lub w rozwiązaniach alternatywnych. </w:t>
      </w:r>
    </w:p>
    <w:p w14:paraId="3E769E5D" w14:textId="77777777" w:rsidR="001C57B2" w:rsidRPr="00066001" w:rsidRDefault="001C57B2" w:rsidP="001C57B2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</w:rPr>
      </w:pPr>
      <w:r w:rsidRPr="00066001">
        <w:rPr>
          <w:rFonts w:ascii="Arial" w:hAnsi="Arial" w:cs="Arial"/>
          <w:sz w:val="20"/>
        </w:rPr>
        <w:tab/>
        <w:t>Wskazanie nazwy własnej, symbolu w dokumentacji, i przedmiarze robót nie jest wskazaniem producenta, miejsca pochodzenia, a jest tylko określeniem standardu, poziomu zaawansowania technicznego, jakości na etapie projektowania.</w:t>
      </w:r>
    </w:p>
    <w:p w14:paraId="67A628BB" w14:textId="77777777" w:rsidR="001C57B2" w:rsidRPr="00876A5E" w:rsidRDefault="001C57B2" w:rsidP="001C57B2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2"/>
          <w:szCs w:val="12"/>
        </w:rPr>
      </w:pPr>
    </w:p>
    <w:p w14:paraId="6C756AB1" w14:textId="77777777" w:rsidR="001C57B2" w:rsidRPr="00066001" w:rsidRDefault="001C57B2" w:rsidP="001C57B2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</w:rPr>
      </w:pPr>
      <w:r w:rsidRPr="00066001">
        <w:rPr>
          <w:rFonts w:ascii="Arial" w:hAnsi="Arial" w:cs="Arial"/>
          <w:sz w:val="20"/>
        </w:rPr>
        <w:t>Rozwiązanie równoważne:</w:t>
      </w:r>
    </w:p>
    <w:p w14:paraId="6F8B038E" w14:textId="77777777" w:rsidR="001C57B2" w:rsidRPr="00066001" w:rsidRDefault="001C57B2" w:rsidP="001C57B2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</w:rPr>
      </w:pPr>
      <w:r w:rsidRPr="00066001">
        <w:rPr>
          <w:rFonts w:ascii="Arial" w:hAnsi="Arial" w:cs="Arial"/>
          <w:sz w:val="20"/>
        </w:rPr>
        <w:tab/>
        <w:t>Opisy i rysunki zawarte w niniejszej dokumentacji uwzględniają oczekiwany przez Inwestora standard dla materiałów, urządzeń i instalacji. Tworzą one pełną informację na temat jakie wymagania ma spełniać  cała instalacja. Wykonawca może zaproponować rozwiązanie alternatywne nie obniżające standardu i rozwiązań technicznych, niemniej jednak w takim przypadku musi uzyskać pisemne zatwierdzenie od Zamawiającego.</w:t>
      </w:r>
    </w:p>
    <w:p w14:paraId="43145725" w14:textId="77777777" w:rsidR="001C57B2" w:rsidRDefault="001C57B2" w:rsidP="001C57B2">
      <w:pPr>
        <w:spacing w:line="276" w:lineRule="auto"/>
        <w:jc w:val="both"/>
        <w:rPr>
          <w:rFonts w:ascii="Arial" w:hAnsi="Arial"/>
          <w:sz w:val="20"/>
        </w:rPr>
      </w:pPr>
    </w:p>
    <w:p w14:paraId="7E600A51" w14:textId="77777777" w:rsidR="001C57B2" w:rsidRDefault="001C57B2" w:rsidP="009917F6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4578CA80" w14:textId="77777777" w:rsidR="001C57B2" w:rsidRDefault="001C57B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45FD5AC1" w14:textId="77777777" w:rsidR="00446167" w:rsidRPr="00C469BD" w:rsidRDefault="00446167" w:rsidP="009917F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469BD">
        <w:rPr>
          <w:rFonts w:ascii="Arial" w:hAnsi="Arial" w:cs="Arial"/>
          <w:b/>
          <w:sz w:val="22"/>
          <w:szCs w:val="22"/>
        </w:rPr>
        <w:lastRenderedPageBreak/>
        <w:t>2.</w:t>
      </w:r>
      <w:r w:rsidRPr="00C469BD">
        <w:rPr>
          <w:rFonts w:ascii="Arial" w:hAnsi="Arial" w:cs="Arial"/>
          <w:sz w:val="22"/>
          <w:szCs w:val="22"/>
        </w:rPr>
        <w:t xml:space="preserve"> </w:t>
      </w:r>
      <w:r w:rsidR="000B380D" w:rsidRPr="00C469BD">
        <w:rPr>
          <w:rFonts w:ascii="Arial" w:hAnsi="Arial" w:cs="Arial"/>
          <w:b/>
          <w:sz w:val="22"/>
          <w:szCs w:val="22"/>
        </w:rPr>
        <w:t>OBLICZENIA TECHNICZNE</w:t>
      </w:r>
      <w:r w:rsidRPr="00C469BD">
        <w:rPr>
          <w:rFonts w:ascii="Arial" w:hAnsi="Arial" w:cs="Arial"/>
          <w:b/>
          <w:sz w:val="22"/>
          <w:szCs w:val="22"/>
        </w:rPr>
        <w:t>.</w:t>
      </w:r>
    </w:p>
    <w:p w14:paraId="238F782E" w14:textId="77777777" w:rsidR="00446167" w:rsidRPr="00C469BD" w:rsidRDefault="00446167" w:rsidP="009917F6">
      <w:pPr>
        <w:spacing w:line="276" w:lineRule="auto"/>
        <w:jc w:val="both"/>
        <w:rPr>
          <w:rFonts w:ascii="Arial" w:hAnsi="Arial" w:cs="Arial"/>
          <w:sz w:val="20"/>
        </w:rPr>
      </w:pPr>
    </w:p>
    <w:p w14:paraId="52023CEC" w14:textId="77777777" w:rsidR="00446167" w:rsidRPr="00C469BD" w:rsidRDefault="00446167" w:rsidP="009917F6">
      <w:pPr>
        <w:pStyle w:val="Tekstpodstawowy"/>
        <w:spacing w:line="276" w:lineRule="auto"/>
        <w:rPr>
          <w:rFonts w:ascii="Arial" w:hAnsi="Arial" w:cs="Arial"/>
          <w:b/>
          <w:sz w:val="20"/>
        </w:rPr>
      </w:pPr>
      <w:r w:rsidRPr="00C469BD">
        <w:rPr>
          <w:rFonts w:ascii="Arial" w:hAnsi="Arial" w:cs="Arial"/>
          <w:b/>
          <w:sz w:val="20"/>
        </w:rPr>
        <w:t>2.1 Bilans mocy</w:t>
      </w:r>
      <w:r w:rsidR="00B47B81">
        <w:rPr>
          <w:rFonts w:ascii="Arial" w:hAnsi="Arial" w:cs="Arial"/>
          <w:b/>
          <w:sz w:val="20"/>
        </w:rPr>
        <w:t xml:space="preserve"> (przewidywan</w:t>
      </w:r>
      <w:r w:rsidR="00CE57FB">
        <w:rPr>
          <w:rFonts w:ascii="Arial" w:hAnsi="Arial" w:cs="Arial"/>
          <w:b/>
          <w:sz w:val="20"/>
        </w:rPr>
        <w:t>y</w:t>
      </w:r>
      <w:r w:rsidR="00B47B81">
        <w:rPr>
          <w:rFonts w:ascii="Arial" w:hAnsi="Arial" w:cs="Arial"/>
          <w:b/>
          <w:sz w:val="20"/>
        </w:rPr>
        <w:t>)</w:t>
      </w:r>
      <w:r w:rsidRPr="00C469BD">
        <w:rPr>
          <w:rFonts w:ascii="Arial" w:hAnsi="Arial" w:cs="Arial"/>
          <w:b/>
          <w:sz w:val="20"/>
        </w:rPr>
        <w:t>.</w:t>
      </w:r>
    </w:p>
    <w:p w14:paraId="3AE81D20" w14:textId="77777777" w:rsidR="00215D5D" w:rsidRPr="00375B5E" w:rsidRDefault="00215D5D" w:rsidP="009917F6">
      <w:pPr>
        <w:spacing w:line="276" w:lineRule="auto"/>
        <w:rPr>
          <w:rFonts w:ascii="Arial" w:hAnsi="Arial"/>
          <w:sz w:val="8"/>
          <w:szCs w:val="8"/>
        </w:rPr>
      </w:pPr>
    </w:p>
    <w:p w14:paraId="75B223F9" w14:textId="77777777" w:rsidR="00215D5D" w:rsidRPr="00957964" w:rsidRDefault="00215D5D" w:rsidP="009917F6">
      <w:pPr>
        <w:spacing w:line="276" w:lineRule="auto"/>
        <w:rPr>
          <w:rFonts w:ascii="Arial" w:hAnsi="Arial"/>
          <w:sz w:val="20"/>
        </w:rPr>
      </w:pPr>
      <w:r w:rsidRPr="00957964">
        <w:rPr>
          <w:rFonts w:ascii="Arial" w:hAnsi="Arial"/>
          <w:sz w:val="20"/>
        </w:rPr>
        <w:t>Napięcie zasilania:</w:t>
      </w:r>
      <w:r w:rsidRPr="00957964">
        <w:rPr>
          <w:rFonts w:ascii="Arial" w:hAnsi="Arial"/>
          <w:sz w:val="20"/>
        </w:rPr>
        <w:tab/>
      </w:r>
      <w:r w:rsidRPr="00957964">
        <w:rPr>
          <w:rFonts w:ascii="Arial" w:hAnsi="Arial"/>
          <w:sz w:val="20"/>
        </w:rPr>
        <w:tab/>
        <w:t>400/230 V</w:t>
      </w:r>
    </w:p>
    <w:p w14:paraId="4E1AEF02" w14:textId="77777777" w:rsidR="00215D5D" w:rsidRPr="00957964" w:rsidRDefault="00215D5D" w:rsidP="009917F6">
      <w:pPr>
        <w:spacing w:line="276" w:lineRule="auto"/>
        <w:rPr>
          <w:rFonts w:ascii="Arial" w:hAnsi="Arial"/>
          <w:sz w:val="20"/>
        </w:rPr>
      </w:pPr>
      <w:r w:rsidRPr="00957964">
        <w:rPr>
          <w:rFonts w:ascii="Arial" w:hAnsi="Arial"/>
          <w:sz w:val="20"/>
        </w:rPr>
        <w:t>Ochrona przed porażeniem:</w:t>
      </w:r>
      <w:r w:rsidRPr="00957964">
        <w:rPr>
          <w:rFonts w:ascii="Arial" w:hAnsi="Arial"/>
          <w:sz w:val="20"/>
        </w:rPr>
        <w:tab/>
        <w:t>samoczynne wyłączenie zasilania w układzie sieciowym T</w:t>
      </w:r>
      <w:r>
        <w:rPr>
          <w:rFonts w:ascii="Arial" w:hAnsi="Arial"/>
          <w:sz w:val="20"/>
        </w:rPr>
        <w:t>N-</w:t>
      </w:r>
      <w:r w:rsidR="00ED0D7D">
        <w:rPr>
          <w:rFonts w:ascii="Arial" w:hAnsi="Arial"/>
          <w:sz w:val="20"/>
        </w:rPr>
        <w:t>S</w:t>
      </w:r>
    </w:p>
    <w:p w14:paraId="7A4FFAC3" w14:textId="77777777" w:rsidR="00DF7FE7" w:rsidRDefault="00DF7FE7" w:rsidP="009917F6">
      <w:pPr>
        <w:spacing w:line="276" w:lineRule="auto"/>
        <w:rPr>
          <w:rFonts w:ascii="Arial" w:hAnsi="Arial"/>
          <w:sz w:val="20"/>
        </w:rPr>
      </w:pPr>
    </w:p>
    <w:p w14:paraId="6953FF47" w14:textId="77777777" w:rsidR="00E623EE" w:rsidRPr="00885D16" w:rsidRDefault="00E623EE" w:rsidP="00E623EE">
      <w:pPr>
        <w:spacing w:line="276" w:lineRule="auto"/>
        <w:jc w:val="both"/>
        <w:rPr>
          <w:rFonts w:ascii="Arial" w:hAnsi="Arial"/>
          <w:sz w:val="20"/>
          <w:u w:val="single"/>
        </w:rPr>
      </w:pPr>
      <w:r>
        <w:rPr>
          <w:rFonts w:ascii="Arial" w:hAnsi="Arial"/>
          <w:sz w:val="20"/>
          <w:u w:val="single"/>
        </w:rPr>
        <w:t>Rozdzielnia T</w:t>
      </w:r>
      <w:r w:rsidR="00032578">
        <w:rPr>
          <w:rFonts w:ascii="Arial" w:hAnsi="Arial"/>
          <w:sz w:val="20"/>
          <w:u w:val="single"/>
        </w:rPr>
        <w:t>G</w:t>
      </w:r>
      <w:r>
        <w:rPr>
          <w:rFonts w:ascii="Arial" w:hAnsi="Arial"/>
          <w:sz w:val="20"/>
          <w:u w:val="single"/>
        </w:rPr>
        <w:t xml:space="preserve"> - m</w:t>
      </w:r>
      <w:r w:rsidRPr="004A308E">
        <w:rPr>
          <w:rFonts w:ascii="Arial" w:hAnsi="Arial"/>
          <w:sz w:val="20"/>
          <w:u w:val="single"/>
        </w:rPr>
        <w:t>oc zainstalowana:</w:t>
      </w:r>
      <w:r w:rsidRPr="004A308E">
        <w:rPr>
          <w:rFonts w:ascii="Arial" w:hAnsi="Arial"/>
          <w:sz w:val="20"/>
        </w:rPr>
        <w:t xml:space="preserve"> </w:t>
      </w:r>
    </w:p>
    <w:p w14:paraId="56752B1F" w14:textId="77777777" w:rsidR="00E623EE" w:rsidRPr="004A308E" w:rsidRDefault="00E623EE" w:rsidP="00E623EE">
      <w:pPr>
        <w:spacing w:line="276" w:lineRule="auto"/>
        <w:ind w:left="705"/>
        <w:jc w:val="both"/>
        <w:rPr>
          <w:rFonts w:ascii="Arial" w:hAnsi="Arial"/>
          <w:sz w:val="20"/>
        </w:rPr>
      </w:pPr>
      <w:r w:rsidRPr="004A308E">
        <w:rPr>
          <w:rFonts w:ascii="Arial" w:hAnsi="Arial"/>
          <w:sz w:val="20"/>
        </w:rPr>
        <w:t>- oświetlenie</w:t>
      </w:r>
      <w:r w:rsidRPr="004A308E">
        <w:rPr>
          <w:rFonts w:ascii="Arial" w:hAnsi="Arial"/>
          <w:sz w:val="20"/>
        </w:rPr>
        <w:tab/>
      </w:r>
      <w:r w:rsidRPr="004A308E">
        <w:rPr>
          <w:rFonts w:ascii="Arial" w:hAnsi="Arial"/>
          <w:sz w:val="20"/>
        </w:rPr>
        <w:tab/>
      </w:r>
      <w:r w:rsidRPr="004A308E">
        <w:rPr>
          <w:rFonts w:ascii="Arial" w:hAnsi="Arial"/>
          <w:sz w:val="20"/>
        </w:rPr>
        <w:tab/>
      </w:r>
      <w:r w:rsidRPr="004A308E">
        <w:rPr>
          <w:rFonts w:ascii="Arial" w:hAnsi="Arial"/>
          <w:sz w:val="20"/>
        </w:rPr>
        <w:tab/>
        <w:t xml:space="preserve">-    </w:t>
      </w:r>
      <w:r w:rsidR="00032578">
        <w:rPr>
          <w:rFonts w:ascii="Arial" w:hAnsi="Arial"/>
          <w:sz w:val="20"/>
        </w:rPr>
        <w:t>2</w:t>
      </w:r>
      <w:r>
        <w:rPr>
          <w:rFonts w:ascii="Arial" w:hAnsi="Arial"/>
          <w:sz w:val="20"/>
        </w:rPr>
        <w:t>.</w:t>
      </w:r>
      <w:r w:rsidR="00826123">
        <w:rPr>
          <w:rFonts w:ascii="Arial" w:hAnsi="Arial"/>
          <w:sz w:val="20"/>
        </w:rPr>
        <w:t>65</w:t>
      </w:r>
      <w:r w:rsidRPr="004A308E">
        <w:rPr>
          <w:rFonts w:ascii="Arial" w:hAnsi="Arial"/>
          <w:sz w:val="20"/>
        </w:rPr>
        <w:t xml:space="preserve"> kW</w:t>
      </w:r>
    </w:p>
    <w:p w14:paraId="6804266A" w14:textId="77777777" w:rsidR="00E623EE" w:rsidRDefault="00E623EE" w:rsidP="00E623EE">
      <w:pPr>
        <w:spacing w:line="276" w:lineRule="auto"/>
        <w:ind w:left="705"/>
        <w:jc w:val="both"/>
        <w:rPr>
          <w:rFonts w:ascii="Arial" w:hAnsi="Arial"/>
          <w:sz w:val="20"/>
        </w:rPr>
      </w:pPr>
      <w:r w:rsidRPr="004A308E">
        <w:rPr>
          <w:rFonts w:ascii="Arial" w:hAnsi="Arial"/>
          <w:sz w:val="20"/>
        </w:rPr>
        <w:t>- gniazda wtykowe ogólne</w:t>
      </w:r>
      <w:r w:rsidRPr="004A308E">
        <w:rPr>
          <w:rFonts w:ascii="Arial" w:hAnsi="Arial"/>
          <w:sz w:val="20"/>
        </w:rPr>
        <w:tab/>
      </w:r>
      <w:r w:rsidRPr="004A308E">
        <w:rPr>
          <w:rFonts w:ascii="Arial" w:hAnsi="Arial"/>
          <w:sz w:val="20"/>
        </w:rPr>
        <w:tab/>
        <w:t xml:space="preserve">-  </w:t>
      </w:r>
      <w:r w:rsidR="00826123">
        <w:rPr>
          <w:rFonts w:ascii="Arial" w:hAnsi="Arial"/>
          <w:sz w:val="20"/>
        </w:rPr>
        <w:t>10</w:t>
      </w:r>
      <w:r w:rsidRPr="004A308E">
        <w:rPr>
          <w:rFonts w:ascii="Arial" w:hAnsi="Arial"/>
          <w:sz w:val="20"/>
        </w:rPr>
        <w:t>.</w:t>
      </w:r>
      <w:r w:rsidR="00826123">
        <w:rPr>
          <w:rFonts w:ascii="Arial" w:hAnsi="Arial"/>
          <w:sz w:val="20"/>
        </w:rPr>
        <w:t>0</w:t>
      </w:r>
      <w:r w:rsidRPr="004A308E">
        <w:rPr>
          <w:rFonts w:ascii="Arial" w:hAnsi="Arial"/>
          <w:sz w:val="20"/>
        </w:rPr>
        <w:t>0 kW</w:t>
      </w:r>
    </w:p>
    <w:p w14:paraId="0242AEC4" w14:textId="77777777" w:rsidR="00032578" w:rsidRDefault="00032578" w:rsidP="00032578">
      <w:pPr>
        <w:spacing w:line="276" w:lineRule="auto"/>
        <w:ind w:left="705"/>
        <w:jc w:val="both"/>
        <w:rPr>
          <w:rFonts w:ascii="Arial" w:hAnsi="Arial"/>
          <w:sz w:val="20"/>
        </w:rPr>
      </w:pPr>
      <w:r w:rsidRPr="004A308E">
        <w:rPr>
          <w:rFonts w:ascii="Arial" w:hAnsi="Arial"/>
          <w:sz w:val="20"/>
        </w:rPr>
        <w:t xml:space="preserve">- </w:t>
      </w:r>
      <w:proofErr w:type="spellStart"/>
      <w:r w:rsidRPr="004A308E">
        <w:rPr>
          <w:rFonts w:ascii="Arial" w:hAnsi="Arial"/>
          <w:sz w:val="20"/>
        </w:rPr>
        <w:t>urządz</w:t>
      </w:r>
      <w:proofErr w:type="spellEnd"/>
      <w:r>
        <w:rPr>
          <w:rFonts w:ascii="Arial" w:hAnsi="Arial"/>
          <w:sz w:val="20"/>
        </w:rPr>
        <w:t>.</w:t>
      </w:r>
      <w:r w:rsidRPr="004A308E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t</w:t>
      </w:r>
      <w:r w:rsidRPr="004A308E">
        <w:rPr>
          <w:rFonts w:ascii="Arial" w:hAnsi="Arial"/>
          <w:sz w:val="20"/>
        </w:rPr>
        <w:t>echnologiczne</w:t>
      </w:r>
      <w:r>
        <w:rPr>
          <w:rFonts w:ascii="Arial" w:hAnsi="Arial"/>
          <w:sz w:val="20"/>
        </w:rPr>
        <w:t xml:space="preserve"> wentyl./</w:t>
      </w:r>
      <w:proofErr w:type="spellStart"/>
      <w:r>
        <w:rPr>
          <w:rFonts w:ascii="Arial" w:hAnsi="Arial"/>
          <w:sz w:val="20"/>
        </w:rPr>
        <w:t>klim</w:t>
      </w:r>
      <w:proofErr w:type="spellEnd"/>
      <w:r>
        <w:rPr>
          <w:rFonts w:ascii="Arial" w:hAnsi="Arial"/>
          <w:sz w:val="20"/>
        </w:rPr>
        <w:t>.</w:t>
      </w:r>
      <w:r w:rsidRPr="004A308E">
        <w:rPr>
          <w:rFonts w:ascii="Arial" w:hAnsi="Arial"/>
          <w:sz w:val="20"/>
        </w:rPr>
        <w:tab/>
        <w:t xml:space="preserve">-  </w:t>
      </w:r>
      <w:r>
        <w:rPr>
          <w:rFonts w:ascii="Arial" w:hAnsi="Arial"/>
          <w:sz w:val="20"/>
        </w:rPr>
        <w:t>14.87</w:t>
      </w:r>
      <w:r w:rsidRPr="004A308E">
        <w:rPr>
          <w:rFonts w:ascii="Arial" w:hAnsi="Arial"/>
          <w:sz w:val="20"/>
        </w:rPr>
        <w:t xml:space="preserve"> kW</w:t>
      </w:r>
    </w:p>
    <w:p w14:paraId="53374B27" w14:textId="77777777" w:rsidR="00032578" w:rsidRDefault="00032578" w:rsidP="00032578">
      <w:pPr>
        <w:spacing w:line="276" w:lineRule="auto"/>
        <w:ind w:left="705"/>
        <w:jc w:val="both"/>
        <w:rPr>
          <w:rFonts w:ascii="Arial" w:hAnsi="Arial"/>
          <w:sz w:val="20"/>
        </w:rPr>
      </w:pPr>
      <w:r w:rsidRPr="004A308E">
        <w:rPr>
          <w:rFonts w:ascii="Arial" w:hAnsi="Arial"/>
          <w:sz w:val="20"/>
        </w:rPr>
        <w:t xml:space="preserve">- </w:t>
      </w:r>
      <w:proofErr w:type="spellStart"/>
      <w:r w:rsidRPr="004A308E">
        <w:rPr>
          <w:rFonts w:ascii="Arial" w:hAnsi="Arial"/>
          <w:sz w:val="20"/>
        </w:rPr>
        <w:t>urządz</w:t>
      </w:r>
      <w:proofErr w:type="spellEnd"/>
      <w:r>
        <w:rPr>
          <w:rFonts w:ascii="Arial" w:hAnsi="Arial"/>
          <w:sz w:val="20"/>
        </w:rPr>
        <w:t>.</w:t>
      </w:r>
      <w:r w:rsidRPr="004A308E">
        <w:rPr>
          <w:rFonts w:ascii="Arial" w:hAnsi="Arial"/>
          <w:sz w:val="20"/>
        </w:rPr>
        <w:t xml:space="preserve"> technologiczne</w:t>
      </w:r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ogrzew</w:t>
      </w:r>
      <w:proofErr w:type="spellEnd"/>
      <w:r>
        <w:rPr>
          <w:rFonts w:ascii="Arial" w:hAnsi="Arial"/>
          <w:sz w:val="20"/>
        </w:rPr>
        <w:t>.</w:t>
      </w:r>
      <w:r w:rsidRPr="004A308E">
        <w:rPr>
          <w:rFonts w:ascii="Arial" w:hAnsi="Arial"/>
          <w:sz w:val="20"/>
        </w:rPr>
        <w:tab/>
        <w:t xml:space="preserve">-  </w:t>
      </w:r>
      <w:r>
        <w:rPr>
          <w:rFonts w:ascii="Arial" w:hAnsi="Arial"/>
          <w:sz w:val="20"/>
        </w:rPr>
        <w:t xml:space="preserve">  </w:t>
      </w:r>
      <w:r w:rsidR="00104262">
        <w:rPr>
          <w:rFonts w:ascii="Arial" w:hAnsi="Arial"/>
          <w:sz w:val="20"/>
        </w:rPr>
        <w:t>2.60</w:t>
      </w:r>
      <w:r w:rsidRPr="004A308E">
        <w:rPr>
          <w:rFonts w:ascii="Arial" w:hAnsi="Arial"/>
          <w:sz w:val="20"/>
        </w:rPr>
        <w:t xml:space="preserve"> kW</w:t>
      </w:r>
    </w:p>
    <w:p w14:paraId="0B4AE89F" w14:textId="77777777" w:rsidR="00032578" w:rsidRDefault="00032578" w:rsidP="00032578">
      <w:pPr>
        <w:spacing w:line="276" w:lineRule="auto"/>
        <w:ind w:left="705"/>
        <w:jc w:val="both"/>
        <w:rPr>
          <w:rFonts w:ascii="Arial" w:hAnsi="Arial"/>
          <w:sz w:val="20"/>
        </w:rPr>
      </w:pPr>
      <w:r w:rsidRPr="004A308E">
        <w:rPr>
          <w:rFonts w:ascii="Arial" w:hAnsi="Arial"/>
          <w:sz w:val="20"/>
        </w:rPr>
        <w:t xml:space="preserve">- </w:t>
      </w:r>
      <w:proofErr w:type="spellStart"/>
      <w:r w:rsidRPr="004A308E">
        <w:rPr>
          <w:rFonts w:ascii="Arial" w:hAnsi="Arial"/>
          <w:sz w:val="20"/>
        </w:rPr>
        <w:t>urządz</w:t>
      </w:r>
      <w:proofErr w:type="spellEnd"/>
      <w:r>
        <w:rPr>
          <w:rFonts w:ascii="Arial" w:hAnsi="Arial"/>
          <w:sz w:val="20"/>
        </w:rPr>
        <w:t>.</w:t>
      </w:r>
      <w:r w:rsidRPr="004A308E">
        <w:rPr>
          <w:rFonts w:ascii="Arial" w:hAnsi="Arial"/>
          <w:sz w:val="20"/>
        </w:rPr>
        <w:t xml:space="preserve"> technologiczne</w:t>
      </w:r>
      <w:r>
        <w:rPr>
          <w:rFonts w:ascii="Arial" w:hAnsi="Arial"/>
          <w:sz w:val="20"/>
        </w:rPr>
        <w:t xml:space="preserve"> (winda)</w:t>
      </w:r>
      <w:r w:rsidRPr="004A308E">
        <w:rPr>
          <w:rFonts w:ascii="Arial" w:hAnsi="Arial"/>
          <w:sz w:val="20"/>
        </w:rPr>
        <w:tab/>
        <w:t xml:space="preserve">-  </w:t>
      </w:r>
      <w:r>
        <w:rPr>
          <w:rFonts w:ascii="Arial" w:hAnsi="Arial"/>
          <w:sz w:val="20"/>
        </w:rPr>
        <w:t xml:space="preserve">  5.00</w:t>
      </w:r>
      <w:r w:rsidRPr="004A308E">
        <w:rPr>
          <w:rFonts w:ascii="Arial" w:hAnsi="Arial"/>
          <w:sz w:val="20"/>
        </w:rPr>
        <w:t xml:space="preserve"> kW</w:t>
      </w:r>
    </w:p>
    <w:p w14:paraId="53CAD0E3" w14:textId="77777777" w:rsidR="00826123" w:rsidRDefault="00826123" w:rsidP="00826123">
      <w:pPr>
        <w:spacing w:line="276" w:lineRule="auto"/>
        <w:ind w:left="705"/>
        <w:jc w:val="both"/>
        <w:rPr>
          <w:rFonts w:ascii="Arial" w:hAnsi="Arial"/>
          <w:sz w:val="20"/>
        </w:rPr>
      </w:pPr>
      <w:r w:rsidRPr="004A308E">
        <w:rPr>
          <w:rFonts w:ascii="Arial" w:hAnsi="Arial"/>
          <w:sz w:val="20"/>
        </w:rPr>
        <w:t xml:space="preserve">- </w:t>
      </w:r>
      <w:proofErr w:type="spellStart"/>
      <w:r w:rsidRPr="004A308E">
        <w:rPr>
          <w:rFonts w:ascii="Arial" w:hAnsi="Arial"/>
          <w:sz w:val="20"/>
        </w:rPr>
        <w:t>urządz</w:t>
      </w:r>
      <w:proofErr w:type="spellEnd"/>
      <w:r>
        <w:rPr>
          <w:rFonts w:ascii="Arial" w:hAnsi="Arial"/>
          <w:sz w:val="20"/>
        </w:rPr>
        <w:t>.</w:t>
      </w:r>
      <w:r w:rsidRPr="004A308E">
        <w:rPr>
          <w:rFonts w:ascii="Arial" w:hAnsi="Arial"/>
          <w:sz w:val="20"/>
        </w:rPr>
        <w:t xml:space="preserve"> technologiczne</w:t>
      </w:r>
      <w:r>
        <w:rPr>
          <w:rFonts w:ascii="Arial" w:hAnsi="Arial"/>
          <w:sz w:val="20"/>
        </w:rPr>
        <w:t xml:space="preserve"> IT</w:t>
      </w:r>
      <w:r w:rsidRPr="004A308E">
        <w:rPr>
          <w:rFonts w:ascii="Arial" w:hAnsi="Arial"/>
          <w:sz w:val="20"/>
        </w:rPr>
        <w:tab/>
      </w:r>
      <w:r w:rsidRPr="004A308E">
        <w:rPr>
          <w:rFonts w:ascii="Arial" w:hAnsi="Arial"/>
          <w:sz w:val="20"/>
        </w:rPr>
        <w:tab/>
        <w:t xml:space="preserve">-  </w:t>
      </w:r>
      <w:r>
        <w:rPr>
          <w:rFonts w:ascii="Arial" w:hAnsi="Arial"/>
          <w:sz w:val="20"/>
        </w:rPr>
        <w:t xml:space="preserve">  2.70</w:t>
      </w:r>
      <w:r w:rsidRPr="004A308E">
        <w:rPr>
          <w:rFonts w:ascii="Arial" w:hAnsi="Arial"/>
          <w:sz w:val="20"/>
        </w:rPr>
        <w:t xml:space="preserve"> kW</w:t>
      </w:r>
    </w:p>
    <w:p w14:paraId="26BC65FD" w14:textId="77777777" w:rsidR="00826123" w:rsidRDefault="00826123" w:rsidP="00826123">
      <w:pPr>
        <w:spacing w:line="276" w:lineRule="auto"/>
        <w:ind w:left="705"/>
        <w:jc w:val="both"/>
        <w:rPr>
          <w:rFonts w:ascii="Arial" w:hAnsi="Arial"/>
          <w:sz w:val="20"/>
        </w:rPr>
      </w:pPr>
      <w:r w:rsidRPr="004A308E">
        <w:rPr>
          <w:rFonts w:ascii="Arial" w:hAnsi="Arial"/>
          <w:sz w:val="20"/>
        </w:rPr>
        <w:t xml:space="preserve">- </w:t>
      </w:r>
      <w:proofErr w:type="spellStart"/>
      <w:r w:rsidRPr="004A308E">
        <w:rPr>
          <w:rFonts w:ascii="Arial" w:hAnsi="Arial"/>
          <w:sz w:val="20"/>
        </w:rPr>
        <w:t>urządz</w:t>
      </w:r>
      <w:proofErr w:type="spellEnd"/>
      <w:r>
        <w:rPr>
          <w:rFonts w:ascii="Arial" w:hAnsi="Arial"/>
          <w:sz w:val="20"/>
        </w:rPr>
        <w:t>.</w:t>
      </w:r>
      <w:r w:rsidRPr="004A308E">
        <w:rPr>
          <w:rFonts w:ascii="Arial" w:hAnsi="Arial"/>
          <w:sz w:val="20"/>
        </w:rPr>
        <w:t xml:space="preserve"> technologiczne</w:t>
      </w:r>
      <w:r>
        <w:rPr>
          <w:rFonts w:ascii="Arial" w:hAnsi="Arial"/>
          <w:sz w:val="20"/>
        </w:rPr>
        <w:t xml:space="preserve"> (suszarki)</w:t>
      </w:r>
      <w:r w:rsidRPr="004A308E">
        <w:rPr>
          <w:rFonts w:ascii="Arial" w:hAnsi="Arial"/>
          <w:sz w:val="20"/>
        </w:rPr>
        <w:tab/>
        <w:t xml:space="preserve">-  </w:t>
      </w:r>
      <w:r>
        <w:rPr>
          <w:rFonts w:ascii="Arial" w:hAnsi="Arial"/>
          <w:sz w:val="20"/>
        </w:rPr>
        <w:t xml:space="preserve">  4.80</w:t>
      </w:r>
      <w:r w:rsidRPr="004A308E">
        <w:rPr>
          <w:rFonts w:ascii="Arial" w:hAnsi="Arial"/>
          <w:sz w:val="20"/>
        </w:rPr>
        <w:t xml:space="preserve"> kW</w:t>
      </w:r>
    </w:p>
    <w:p w14:paraId="24A1665D" w14:textId="77777777" w:rsidR="00E623EE" w:rsidRPr="004A308E" w:rsidRDefault="00E623EE" w:rsidP="00E623EE">
      <w:pPr>
        <w:spacing w:line="276" w:lineRule="auto"/>
        <w:jc w:val="both"/>
        <w:rPr>
          <w:rFonts w:ascii="Arial" w:hAnsi="Arial"/>
          <w:sz w:val="20"/>
        </w:rPr>
      </w:pPr>
      <w:r w:rsidRPr="004A308E">
        <w:rPr>
          <w:rFonts w:ascii="Arial" w:hAnsi="Arial"/>
          <w:sz w:val="20"/>
        </w:rPr>
        <w:tab/>
      </w:r>
      <w:r w:rsidRPr="004A308E">
        <w:rPr>
          <w:rFonts w:ascii="Arial" w:hAnsi="Arial"/>
          <w:sz w:val="20"/>
        </w:rPr>
        <w:tab/>
      </w:r>
      <w:r w:rsidRPr="004A308E">
        <w:rPr>
          <w:rFonts w:ascii="Arial" w:hAnsi="Arial"/>
          <w:sz w:val="20"/>
        </w:rPr>
        <w:tab/>
      </w:r>
      <w:r w:rsidRPr="004A308E">
        <w:rPr>
          <w:rFonts w:ascii="Arial" w:hAnsi="Arial"/>
          <w:sz w:val="20"/>
        </w:rPr>
        <w:tab/>
        <w:t>-----------------------------------------</w:t>
      </w:r>
    </w:p>
    <w:p w14:paraId="5EE0D440" w14:textId="77777777" w:rsidR="00E623EE" w:rsidRPr="004A308E" w:rsidRDefault="00E623EE" w:rsidP="00E623EE">
      <w:pPr>
        <w:spacing w:line="276" w:lineRule="auto"/>
        <w:jc w:val="both"/>
        <w:rPr>
          <w:rFonts w:ascii="Arial" w:hAnsi="Arial"/>
          <w:b/>
          <w:sz w:val="20"/>
        </w:rPr>
      </w:pPr>
      <w:r w:rsidRPr="004A308E">
        <w:rPr>
          <w:rFonts w:ascii="Arial" w:hAnsi="Arial"/>
          <w:sz w:val="20"/>
        </w:rPr>
        <w:tab/>
      </w:r>
      <w:r w:rsidRPr="004A308E">
        <w:rPr>
          <w:rFonts w:ascii="Arial" w:hAnsi="Arial"/>
          <w:sz w:val="20"/>
        </w:rPr>
        <w:tab/>
      </w:r>
      <w:r w:rsidRPr="004A308E">
        <w:rPr>
          <w:rFonts w:ascii="Arial" w:hAnsi="Arial"/>
          <w:sz w:val="20"/>
        </w:rPr>
        <w:tab/>
      </w:r>
      <w:r w:rsidRPr="004A308E">
        <w:rPr>
          <w:rFonts w:ascii="Arial" w:hAnsi="Arial"/>
          <w:sz w:val="20"/>
        </w:rPr>
        <w:tab/>
        <w:t>razem</w:t>
      </w:r>
      <w:r w:rsidRPr="004A308E">
        <w:rPr>
          <w:rFonts w:ascii="Arial" w:hAnsi="Arial"/>
          <w:sz w:val="20"/>
        </w:rPr>
        <w:tab/>
      </w:r>
      <w:r w:rsidRPr="004A308E">
        <w:rPr>
          <w:rFonts w:ascii="Arial" w:hAnsi="Arial"/>
          <w:sz w:val="20"/>
        </w:rPr>
        <w:tab/>
      </w:r>
      <w:r w:rsidRPr="004A308E">
        <w:rPr>
          <w:rFonts w:ascii="Arial" w:hAnsi="Arial"/>
          <w:b/>
          <w:sz w:val="20"/>
        </w:rPr>
        <w:t xml:space="preserve">   </w:t>
      </w:r>
      <w:r w:rsidR="00826123">
        <w:rPr>
          <w:rFonts w:ascii="Arial" w:hAnsi="Arial"/>
          <w:b/>
          <w:sz w:val="20"/>
        </w:rPr>
        <w:t>4</w:t>
      </w:r>
      <w:r w:rsidR="00104262">
        <w:rPr>
          <w:rFonts w:ascii="Arial" w:hAnsi="Arial"/>
          <w:b/>
          <w:sz w:val="20"/>
        </w:rPr>
        <w:t>2</w:t>
      </w:r>
      <w:r>
        <w:rPr>
          <w:rFonts w:ascii="Arial" w:hAnsi="Arial"/>
          <w:b/>
          <w:sz w:val="20"/>
        </w:rPr>
        <w:t>.</w:t>
      </w:r>
      <w:r w:rsidR="00826123">
        <w:rPr>
          <w:rFonts w:ascii="Arial" w:hAnsi="Arial"/>
          <w:b/>
          <w:sz w:val="20"/>
        </w:rPr>
        <w:t>62</w:t>
      </w:r>
      <w:r>
        <w:rPr>
          <w:rFonts w:ascii="Arial" w:hAnsi="Arial"/>
          <w:b/>
          <w:sz w:val="20"/>
        </w:rPr>
        <w:t xml:space="preserve"> </w:t>
      </w:r>
      <w:r w:rsidRPr="004A308E">
        <w:rPr>
          <w:rFonts w:ascii="Arial" w:hAnsi="Arial"/>
          <w:b/>
          <w:sz w:val="20"/>
        </w:rPr>
        <w:t>kW</w:t>
      </w:r>
      <w:r w:rsidRPr="004A308E">
        <w:rPr>
          <w:rFonts w:ascii="Arial" w:hAnsi="Arial"/>
          <w:b/>
          <w:sz w:val="20"/>
        </w:rPr>
        <w:tab/>
      </w:r>
      <w:r w:rsidRPr="004A308E">
        <w:rPr>
          <w:rFonts w:ascii="Arial" w:hAnsi="Arial"/>
          <w:b/>
          <w:sz w:val="20"/>
        </w:rPr>
        <w:tab/>
      </w:r>
    </w:p>
    <w:p w14:paraId="723B8C9D" w14:textId="77777777" w:rsidR="00E623EE" w:rsidRDefault="00E623EE" w:rsidP="00E623EE">
      <w:pPr>
        <w:spacing w:line="276" w:lineRule="auto"/>
        <w:jc w:val="both"/>
        <w:rPr>
          <w:rFonts w:ascii="Arial" w:hAnsi="Arial"/>
          <w:sz w:val="20"/>
        </w:rPr>
      </w:pPr>
    </w:p>
    <w:p w14:paraId="718E5C6B" w14:textId="77777777" w:rsidR="00E623EE" w:rsidRDefault="00E623EE" w:rsidP="00E623EE">
      <w:pPr>
        <w:spacing w:line="276" w:lineRule="auto"/>
        <w:jc w:val="both"/>
        <w:rPr>
          <w:rFonts w:ascii="Arial" w:hAnsi="Arial"/>
          <w:sz w:val="20"/>
        </w:rPr>
      </w:pPr>
    </w:p>
    <w:p w14:paraId="7D7C5899" w14:textId="77777777" w:rsidR="00E623EE" w:rsidRPr="004A308E" w:rsidRDefault="00E623EE" w:rsidP="00E623EE">
      <w:pPr>
        <w:spacing w:line="276" w:lineRule="auto"/>
        <w:jc w:val="both"/>
        <w:rPr>
          <w:rFonts w:ascii="Arial" w:hAnsi="Arial"/>
          <w:sz w:val="20"/>
        </w:rPr>
      </w:pPr>
      <w:r w:rsidRPr="004A308E">
        <w:rPr>
          <w:rFonts w:ascii="Arial" w:hAnsi="Arial"/>
          <w:sz w:val="20"/>
          <w:u w:val="single"/>
        </w:rPr>
        <w:t xml:space="preserve">Moc </w:t>
      </w:r>
      <w:r>
        <w:rPr>
          <w:rFonts w:ascii="Arial" w:hAnsi="Arial"/>
          <w:sz w:val="20"/>
          <w:u w:val="single"/>
        </w:rPr>
        <w:t xml:space="preserve">szczytowa </w:t>
      </w:r>
      <w:r w:rsidRPr="004A308E">
        <w:rPr>
          <w:rFonts w:ascii="Arial" w:hAnsi="Arial"/>
          <w:sz w:val="20"/>
          <w:u w:val="single"/>
        </w:rPr>
        <w:t>:</w:t>
      </w:r>
      <w:r w:rsidRPr="004A308E">
        <w:rPr>
          <w:rFonts w:ascii="Arial" w:hAnsi="Arial"/>
          <w:sz w:val="20"/>
        </w:rPr>
        <w:t xml:space="preserve"> </w:t>
      </w:r>
    </w:p>
    <w:p w14:paraId="265FDCCB" w14:textId="77777777" w:rsidR="009250BD" w:rsidRPr="004A308E" w:rsidRDefault="009250BD" w:rsidP="009250BD">
      <w:pPr>
        <w:spacing w:line="276" w:lineRule="auto"/>
        <w:ind w:left="705"/>
        <w:jc w:val="both"/>
        <w:rPr>
          <w:rFonts w:ascii="Arial" w:hAnsi="Arial"/>
          <w:sz w:val="20"/>
        </w:rPr>
      </w:pPr>
      <w:r w:rsidRPr="004A308E">
        <w:rPr>
          <w:rFonts w:ascii="Arial" w:hAnsi="Arial"/>
          <w:sz w:val="20"/>
        </w:rPr>
        <w:t>- oświetlenie</w:t>
      </w:r>
      <w:r>
        <w:rPr>
          <w:rFonts w:ascii="Arial" w:hAnsi="Arial"/>
          <w:sz w:val="20"/>
        </w:rPr>
        <w:t xml:space="preserve"> x kj=0,9</w:t>
      </w:r>
      <w:r w:rsidRPr="004A308E">
        <w:rPr>
          <w:rFonts w:ascii="Arial" w:hAnsi="Arial"/>
          <w:sz w:val="20"/>
        </w:rPr>
        <w:tab/>
      </w:r>
      <w:r w:rsidRPr="004A308E">
        <w:rPr>
          <w:rFonts w:ascii="Arial" w:hAnsi="Arial"/>
          <w:sz w:val="20"/>
        </w:rPr>
        <w:tab/>
      </w:r>
      <w:r w:rsidRPr="004A308E">
        <w:rPr>
          <w:rFonts w:ascii="Arial" w:hAnsi="Arial"/>
          <w:sz w:val="20"/>
        </w:rPr>
        <w:tab/>
        <w:t xml:space="preserve">-    </w:t>
      </w:r>
      <w:r w:rsidR="00826123">
        <w:rPr>
          <w:rFonts w:ascii="Arial" w:hAnsi="Arial"/>
          <w:sz w:val="20"/>
        </w:rPr>
        <w:t>2</w:t>
      </w:r>
      <w:r>
        <w:rPr>
          <w:rFonts w:ascii="Arial" w:hAnsi="Arial"/>
          <w:sz w:val="20"/>
        </w:rPr>
        <w:t>.</w:t>
      </w:r>
      <w:r w:rsidR="00826123">
        <w:rPr>
          <w:rFonts w:ascii="Arial" w:hAnsi="Arial"/>
          <w:sz w:val="20"/>
        </w:rPr>
        <w:t>3</w:t>
      </w:r>
      <w:r w:rsidR="00C92931">
        <w:rPr>
          <w:rFonts w:ascii="Arial" w:hAnsi="Arial"/>
          <w:sz w:val="20"/>
        </w:rPr>
        <w:t>9</w:t>
      </w:r>
      <w:r w:rsidRPr="004A308E">
        <w:rPr>
          <w:rFonts w:ascii="Arial" w:hAnsi="Arial"/>
          <w:sz w:val="20"/>
        </w:rPr>
        <w:t xml:space="preserve"> kW</w:t>
      </w:r>
    </w:p>
    <w:p w14:paraId="46A63149" w14:textId="77777777" w:rsidR="009250BD" w:rsidRPr="004A308E" w:rsidRDefault="009250BD" w:rsidP="009250BD">
      <w:pPr>
        <w:spacing w:line="276" w:lineRule="auto"/>
        <w:ind w:left="705"/>
        <w:jc w:val="both"/>
        <w:rPr>
          <w:rFonts w:ascii="Arial" w:hAnsi="Arial"/>
          <w:sz w:val="20"/>
        </w:rPr>
      </w:pPr>
      <w:r w:rsidRPr="004A308E">
        <w:rPr>
          <w:rFonts w:ascii="Arial" w:hAnsi="Arial"/>
          <w:sz w:val="20"/>
        </w:rPr>
        <w:t>- gniazda wtykowe ogólne</w:t>
      </w:r>
      <w:r>
        <w:rPr>
          <w:rFonts w:ascii="Arial" w:hAnsi="Arial"/>
          <w:sz w:val="20"/>
        </w:rPr>
        <w:t xml:space="preserve"> x </w:t>
      </w:r>
      <w:proofErr w:type="spellStart"/>
      <w:r>
        <w:rPr>
          <w:rFonts w:ascii="Arial" w:hAnsi="Arial"/>
          <w:sz w:val="20"/>
        </w:rPr>
        <w:t>kj</w:t>
      </w:r>
      <w:proofErr w:type="spellEnd"/>
      <w:r>
        <w:rPr>
          <w:rFonts w:ascii="Arial" w:hAnsi="Arial"/>
          <w:sz w:val="20"/>
        </w:rPr>
        <w:t>= 0,</w:t>
      </w:r>
      <w:r w:rsidR="00826123">
        <w:rPr>
          <w:rFonts w:ascii="Arial" w:hAnsi="Arial"/>
          <w:sz w:val="20"/>
        </w:rPr>
        <w:t>4</w:t>
      </w:r>
      <w:r w:rsidRPr="004A308E">
        <w:rPr>
          <w:rFonts w:ascii="Arial" w:hAnsi="Arial"/>
          <w:sz w:val="20"/>
        </w:rPr>
        <w:tab/>
        <w:t xml:space="preserve">-    </w:t>
      </w:r>
      <w:r w:rsidR="00826123">
        <w:rPr>
          <w:rFonts w:ascii="Arial" w:hAnsi="Arial"/>
          <w:sz w:val="20"/>
        </w:rPr>
        <w:t>4</w:t>
      </w:r>
      <w:r>
        <w:rPr>
          <w:rFonts w:ascii="Arial" w:hAnsi="Arial"/>
          <w:sz w:val="20"/>
        </w:rPr>
        <w:t>.</w:t>
      </w:r>
      <w:r w:rsidR="00C92931">
        <w:rPr>
          <w:rFonts w:ascii="Arial" w:hAnsi="Arial"/>
          <w:sz w:val="20"/>
        </w:rPr>
        <w:t>0</w:t>
      </w:r>
      <w:r w:rsidR="00826123">
        <w:rPr>
          <w:rFonts w:ascii="Arial" w:hAnsi="Arial"/>
          <w:sz w:val="20"/>
        </w:rPr>
        <w:t>0</w:t>
      </w:r>
      <w:r w:rsidRPr="004A308E">
        <w:rPr>
          <w:rFonts w:ascii="Arial" w:hAnsi="Arial"/>
          <w:sz w:val="20"/>
        </w:rPr>
        <w:t xml:space="preserve"> kW</w:t>
      </w:r>
    </w:p>
    <w:p w14:paraId="70BD99AE" w14:textId="77777777" w:rsidR="009250BD" w:rsidRDefault="009250BD" w:rsidP="009250BD">
      <w:pPr>
        <w:spacing w:line="276" w:lineRule="auto"/>
        <w:ind w:left="705"/>
        <w:jc w:val="both"/>
        <w:rPr>
          <w:rFonts w:ascii="Arial" w:hAnsi="Arial"/>
          <w:sz w:val="20"/>
        </w:rPr>
      </w:pPr>
      <w:r w:rsidRPr="004A308E">
        <w:rPr>
          <w:rFonts w:ascii="Arial" w:hAnsi="Arial"/>
          <w:sz w:val="20"/>
        </w:rPr>
        <w:t xml:space="preserve">- </w:t>
      </w:r>
      <w:proofErr w:type="spellStart"/>
      <w:r w:rsidRPr="004A308E">
        <w:rPr>
          <w:rFonts w:ascii="Arial" w:hAnsi="Arial"/>
          <w:sz w:val="20"/>
        </w:rPr>
        <w:t>urządz</w:t>
      </w:r>
      <w:proofErr w:type="spellEnd"/>
      <w:r>
        <w:rPr>
          <w:rFonts w:ascii="Arial" w:hAnsi="Arial"/>
          <w:sz w:val="20"/>
        </w:rPr>
        <w:t>.</w:t>
      </w:r>
      <w:r w:rsidRPr="004A308E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t</w:t>
      </w:r>
      <w:r w:rsidRPr="004A308E">
        <w:rPr>
          <w:rFonts w:ascii="Arial" w:hAnsi="Arial"/>
          <w:sz w:val="20"/>
        </w:rPr>
        <w:t>echn</w:t>
      </w:r>
      <w:r>
        <w:rPr>
          <w:rFonts w:ascii="Arial" w:hAnsi="Arial"/>
          <w:sz w:val="20"/>
        </w:rPr>
        <w:t>. wentyl./</w:t>
      </w:r>
      <w:proofErr w:type="spellStart"/>
      <w:r>
        <w:rPr>
          <w:rFonts w:ascii="Arial" w:hAnsi="Arial"/>
          <w:sz w:val="20"/>
        </w:rPr>
        <w:t>klim.x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kj</w:t>
      </w:r>
      <w:proofErr w:type="spellEnd"/>
      <w:r>
        <w:rPr>
          <w:rFonts w:ascii="Arial" w:hAnsi="Arial"/>
          <w:sz w:val="20"/>
        </w:rPr>
        <w:t>=0,7</w:t>
      </w:r>
      <w:r w:rsidRPr="004A308E">
        <w:rPr>
          <w:rFonts w:ascii="Arial" w:hAnsi="Arial"/>
          <w:sz w:val="20"/>
        </w:rPr>
        <w:tab/>
        <w:t xml:space="preserve">- </w:t>
      </w:r>
      <w:r>
        <w:rPr>
          <w:rFonts w:ascii="Arial" w:hAnsi="Arial"/>
          <w:sz w:val="20"/>
        </w:rPr>
        <w:t xml:space="preserve"> </w:t>
      </w:r>
      <w:r w:rsidR="00C92931">
        <w:rPr>
          <w:rFonts w:ascii="Arial" w:hAnsi="Arial"/>
          <w:sz w:val="20"/>
        </w:rPr>
        <w:t>10</w:t>
      </w:r>
      <w:r>
        <w:rPr>
          <w:rFonts w:ascii="Arial" w:hAnsi="Arial"/>
          <w:sz w:val="20"/>
        </w:rPr>
        <w:t>.</w:t>
      </w:r>
      <w:r w:rsidR="00C92931">
        <w:rPr>
          <w:rFonts w:ascii="Arial" w:hAnsi="Arial"/>
          <w:sz w:val="20"/>
        </w:rPr>
        <w:t>41</w:t>
      </w:r>
      <w:r w:rsidRPr="004A308E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kW</w:t>
      </w:r>
    </w:p>
    <w:p w14:paraId="34BD9216" w14:textId="77777777" w:rsidR="009250BD" w:rsidRDefault="009250BD" w:rsidP="009250BD">
      <w:pPr>
        <w:spacing w:line="276" w:lineRule="auto"/>
        <w:ind w:left="705"/>
        <w:jc w:val="both"/>
        <w:rPr>
          <w:rFonts w:ascii="Arial" w:hAnsi="Arial"/>
          <w:sz w:val="20"/>
        </w:rPr>
      </w:pPr>
      <w:r w:rsidRPr="004A308E">
        <w:rPr>
          <w:rFonts w:ascii="Arial" w:hAnsi="Arial"/>
          <w:sz w:val="20"/>
        </w:rPr>
        <w:t xml:space="preserve">- </w:t>
      </w:r>
      <w:proofErr w:type="spellStart"/>
      <w:r w:rsidRPr="004A308E">
        <w:rPr>
          <w:rFonts w:ascii="Arial" w:hAnsi="Arial"/>
          <w:sz w:val="20"/>
        </w:rPr>
        <w:t>urządz</w:t>
      </w:r>
      <w:proofErr w:type="spellEnd"/>
      <w:r>
        <w:rPr>
          <w:rFonts w:ascii="Arial" w:hAnsi="Arial"/>
          <w:sz w:val="20"/>
        </w:rPr>
        <w:t>.</w:t>
      </w:r>
      <w:r w:rsidRPr="004A308E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t</w:t>
      </w:r>
      <w:r w:rsidRPr="004A308E">
        <w:rPr>
          <w:rFonts w:ascii="Arial" w:hAnsi="Arial"/>
          <w:sz w:val="20"/>
        </w:rPr>
        <w:t>echn</w:t>
      </w:r>
      <w:r>
        <w:rPr>
          <w:rFonts w:ascii="Arial" w:hAnsi="Arial"/>
          <w:sz w:val="20"/>
        </w:rPr>
        <w:t xml:space="preserve">. </w:t>
      </w:r>
      <w:proofErr w:type="spellStart"/>
      <w:r>
        <w:rPr>
          <w:rFonts w:ascii="Arial" w:hAnsi="Arial"/>
          <w:sz w:val="20"/>
        </w:rPr>
        <w:t>ogrzew</w:t>
      </w:r>
      <w:proofErr w:type="spellEnd"/>
      <w:r>
        <w:rPr>
          <w:rFonts w:ascii="Arial" w:hAnsi="Arial"/>
          <w:sz w:val="20"/>
        </w:rPr>
        <w:t>. x kj=0,</w:t>
      </w:r>
      <w:r w:rsidR="00104262">
        <w:rPr>
          <w:rFonts w:ascii="Arial" w:hAnsi="Arial"/>
          <w:sz w:val="20"/>
        </w:rPr>
        <w:t>8</w:t>
      </w:r>
      <w:r w:rsidRPr="004A308E">
        <w:rPr>
          <w:rFonts w:ascii="Arial" w:hAnsi="Arial"/>
          <w:sz w:val="20"/>
        </w:rPr>
        <w:tab/>
        <w:t xml:space="preserve">-  </w:t>
      </w:r>
      <w:r>
        <w:rPr>
          <w:rFonts w:ascii="Arial" w:hAnsi="Arial"/>
          <w:sz w:val="20"/>
        </w:rPr>
        <w:t xml:space="preserve">  </w:t>
      </w:r>
      <w:r w:rsidR="00104262">
        <w:rPr>
          <w:rFonts w:ascii="Arial" w:hAnsi="Arial"/>
          <w:sz w:val="20"/>
        </w:rPr>
        <w:t>2.08</w:t>
      </w:r>
      <w:r w:rsidRPr="004A308E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kW</w:t>
      </w:r>
    </w:p>
    <w:p w14:paraId="679A22CB" w14:textId="77777777" w:rsidR="009250BD" w:rsidRDefault="009250BD" w:rsidP="009250BD">
      <w:pPr>
        <w:spacing w:line="276" w:lineRule="auto"/>
        <w:ind w:left="705"/>
        <w:jc w:val="both"/>
        <w:rPr>
          <w:rFonts w:ascii="Arial" w:hAnsi="Arial"/>
          <w:sz w:val="20"/>
        </w:rPr>
      </w:pPr>
      <w:r w:rsidRPr="004A308E">
        <w:rPr>
          <w:rFonts w:ascii="Arial" w:hAnsi="Arial"/>
          <w:sz w:val="20"/>
        </w:rPr>
        <w:t xml:space="preserve">- </w:t>
      </w:r>
      <w:proofErr w:type="spellStart"/>
      <w:r w:rsidRPr="004A308E">
        <w:rPr>
          <w:rFonts w:ascii="Arial" w:hAnsi="Arial"/>
          <w:sz w:val="20"/>
        </w:rPr>
        <w:t>urządz</w:t>
      </w:r>
      <w:proofErr w:type="spellEnd"/>
      <w:r>
        <w:rPr>
          <w:rFonts w:ascii="Arial" w:hAnsi="Arial"/>
          <w:sz w:val="20"/>
        </w:rPr>
        <w:t>.</w:t>
      </w:r>
      <w:r w:rsidRPr="004A308E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t</w:t>
      </w:r>
      <w:r w:rsidRPr="004A308E">
        <w:rPr>
          <w:rFonts w:ascii="Arial" w:hAnsi="Arial"/>
          <w:sz w:val="20"/>
        </w:rPr>
        <w:t>echn</w:t>
      </w:r>
      <w:r>
        <w:rPr>
          <w:rFonts w:ascii="Arial" w:hAnsi="Arial"/>
          <w:sz w:val="20"/>
        </w:rPr>
        <w:t>. (winda) x kj=0,</w:t>
      </w:r>
      <w:r w:rsidR="00C92931">
        <w:rPr>
          <w:rFonts w:ascii="Arial" w:hAnsi="Arial"/>
          <w:sz w:val="20"/>
        </w:rPr>
        <w:t>4</w:t>
      </w:r>
      <w:r w:rsidRPr="004A308E">
        <w:rPr>
          <w:rFonts w:ascii="Arial" w:hAnsi="Arial"/>
          <w:sz w:val="20"/>
        </w:rPr>
        <w:tab/>
        <w:t xml:space="preserve">-  </w:t>
      </w:r>
      <w:r>
        <w:rPr>
          <w:rFonts w:ascii="Arial" w:hAnsi="Arial"/>
          <w:sz w:val="20"/>
        </w:rPr>
        <w:t xml:space="preserve">  </w:t>
      </w:r>
      <w:r w:rsidR="00C92931">
        <w:rPr>
          <w:rFonts w:ascii="Arial" w:hAnsi="Arial"/>
          <w:sz w:val="20"/>
        </w:rPr>
        <w:t>2</w:t>
      </w:r>
      <w:r>
        <w:rPr>
          <w:rFonts w:ascii="Arial" w:hAnsi="Arial"/>
          <w:sz w:val="20"/>
        </w:rPr>
        <w:t>.</w:t>
      </w:r>
      <w:r w:rsidR="00C92931">
        <w:rPr>
          <w:rFonts w:ascii="Arial" w:hAnsi="Arial"/>
          <w:sz w:val="20"/>
        </w:rPr>
        <w:t>00</w:t>
      </w:r>
      <w:r w:rsidRPr="004A308E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kW</w:t>
      </w:r>
    </w:p>
    <w:p w14:paraId="1F35A68E" w14:textId="77777777" w:rsidR="00826123" w:rsidRDefault="00826123" w:rsidP="00826123">
      <w:pPr>
        <w:spacing w:line="276" w:lineRule="auto"/>
        <w:ind w:left="705"/>
        <w:jc w:val="both"/>
        <w:rPr>
          <w:rFonts w:ascii="Arial" w:hAnsi="Arial"/>
          <w:sz w:val="20"/>
        </w:rPr>
      </w:pPr>
      <w:r w:rsidRPr="004A308E">
        <w:rPr>
          <w:rFonts w:ascii="Arial" w:hAnsi="Arial"/>
          <w:sz w:val="20"/>
        </w:rPr>
        <w:t xml:space="preserve">- </w:t>
      </w:r>
      <w:proofErr w:type="spellStart"/>
      <w:r w:rsidRPr="004A308E">
        <w:rPr>
          <w:rFonts w:ascii="Arial" w:hAnsi="Arial"/>
          <w:sz w:val="20"/>
        </w:rPr>
        <w:t>urządz</w:t>
      </w:r>
      <w:proofErr w:type="spellEnd"/>
      <w:r>
        <w:rPr>
          <w:rFonts w:ascii="Arial" w:hAnsi="Arial"/>
          <w:sz w:val="20"/>
        </w:rPr>
        <w:t>.</w:t>
      </w:r>
      <w:r w:rsidRPr="004A308E">
        <w:rPr>
          <w:rFonts w:ascii="Arial" w:hAnsi="Arial"/>
          <w:sz w:val="20"/>
        </w:rPr>
        <w:t xml:space="preserve"> technologiczne</w:t>
      </w:r>
      <w:r>
        <w:rPr>
          <w:rFonts w:ascii="Arial" w:hAnsi="Arial"/>
          <w:sz w:val="20"/>
        </w:rPr>
        <w:t xml:space="preserve"> IT x kj=0,8</w:t>
      </w:r>
      <w:r w:rsidRPr="004A308E">
        <w:rPr>
          <w:rFonts w:ascii="Arial" w:hAnsi="Arial"/>
          <w:sz w:val="20"/>
        </w:rPr>
        <w:tab/>
        <w:t xml:space="preserve">-  </w:t>
      </w:r>
      <w:r>
        <w:rPr>
          <w:rFonts w:ascii="Arial" w:hAnsi="Arial"/>
          <w:sz w:val="20"/>
        </w:rPr>
        <w:t xml:space="preserve">  2.16</w:t>
      </w:r>
      <w:r w:rsidRPr="004A308E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kW</w:t>
      </w:r>
    </w:p>
    <w:p w14:paraId="68436322" w14:textId="77777777" w:rsidR="00826123" w:rsidRDefault="00826123" w:rsidP="00826123">
      <w:pPr>
        <w:spacing w:line="276" w:lineRule="auto"/>
        <w:ind w:left="705"/>
        <w:jc w:val="both"/>
        <w:rPr>
          <w:rFonts w:ascii="Arial" w:hAnsi="Arial"/>
          <w:sz w:val="20"/>
        </w:rPr>
      </w:pPr>
      <w:r w:rsidRPr="004A308E">
        <w:rPr>
          <w:rFonts w:ascii="Arial" w:hAnsi="Arial"/>
          <w:sz w:val="20"/>
        </w:rPr>
        <w:t xml:space="preserve">- </w:t>
      </w:r>
      <w:proofErr w:type="spellStart"/>
      <w:r w:rsidRPr="004A308E">
        <w:rPr>
          <w:rFonts w:ascii="Arial" w:hAnsi="Arial"/>
          <w:sz w:val="20"/>
        </w:rPr>
        <w:t>urządz</w:t>
      </w:r>
      <w:proofErr w:type="spellEnd"/>
      <w:r>
        <w:rPr>
          <w:rFonts w:ascii="Arial" w:hAnsi="Arial"/>
          <w:sz w:val="20"/>
        </w:rPr>
        <w:t>.</w:t>
      </w:r>
      <w:r w:rsidRPr="004A308E">
        <w:rPr>
          <w:rFonts w:ascii="Arial" w:hAnsi="Arial"/>
          <w:sz w:val="20"/>
        </w:rPr>
        <w:t xml:space="preserve"> techn</w:t>
      </w:r>
      <w:r>
        <w:rPr>
          <w:rFonts w:ascii="Arial" w:hAnsi="Arial"/>
          <w:sz w:val="20"/>
        </w:rPr>
        <w:t>. (suszarki)x kj=0,2</w:t>
      </w:r>
      <w:r w:rsidRPr="004A308E">
        <w:rPr>
          <w:rFonts w:ascii="Arial" w:hAnsi="Arial"/>
          <w:sz w:val="20"/>
        </w:rPr>
        <w:tab/>
        <w:t xml:space="preserve">-  </w:t>
      </w:r>
      <w:r>
        <w:rPr>
          <w:rFonts w:ascii="Arial" w:hAnsi="Arial"/>
          <w:sz w:val="20"/>
        </w:rPr>
        <w:t xml:space="preserve">  0.96</w:t>
      </w:r>
      <w:r w:rsidRPr="004A308E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kW</w:t>
      </w:r>
    </w:p>
    <w:p w14:paraId="7C3F0F7A" w14:textId="77777777" w:rsidR="00E623EE" w:rsidRPr="004A308E" w:rsidRDefault="00E623EE" w:rsidP="00E623EE">
      <w:pPr>
        <w:spacing w:line="276" w:lineRule="auto"/>
        <w:jc w:val="both"/>
        <w:rPr>
          <w:rFonts w:ascii="Arial" w:hAnsi="Arial"/>
          <w:sz w:val="20"/>
        </w:rPr>
      </w:pPr>
      <w:r w:rsidRPr="004A308E">
        <w:rPr>
          <w:rFonts w:ascii="Arial" w:hAnsi="Arial"/>
          <w:sz w:val="20"/>
        </w:rPr>
        <w:tab/>
      </w:r>
      <w:r w:rsidRPr="004A308E">
        <w:rPr>
          <w:rFonts w:ascii="Arial" w:hAnsi="Arial"/>
          <w:sz w:val="20"/>
        </w:rPr>
        <w:tab/>
      </w:r>
      <w:r w:rsidRPr="004A308E">
        <w:rPr>
          <w:rFonts w:ascii="Arial" w:hAnsi="Arial"/>
          <w:sz w:val="20"/>
        </w:rPr>
        <w:tab/>
      </w:r>
      <w:r w:rsidRPr="004A308E">
        <w:rPr>
          <w:rFonts w:ascii="Arial" w:hAnsi="Arial"/>
          <w:sz w:val="20"/>
        </w:rPr>
        <w:tab/>
        <w:t>-----------------------------------------</w:t>
      </w:r>
    </w:p>
    <w:p w14:paraId="1A41AC64" w14:textId="77777777" w:rsidR="00E623EE" w:rsidRPr="004A308E" w:rsidRDefault="00E623EE" w:rsidP="00E623EE">
      <w:pPr>
        <w:spacing w:line="276" w:lineRule="auto"/>
        <w:jc w:val="both"/>
        <w:rPr>
          <w:rFonts w:ascii="Arial" w:hAnsi="Arial"/>
          <w:b/>
          <w:sz w:val="20"/>
        </w:rPr>
      </w:pPr>
      <w:r w:rsidRPr="004A308E">
        <w:rPr>
          <w:rFonts w:ascii="Arial" w:hAnsi="Arial"/>
          <w:sz w:val="20"/>
        </w:rPr>
        <w:tab/>
      </w:r>
      <w:r w:rsidRPr="004A308E">
        <w:rPr>
          <w:rFonts w:ascii="Arial" w:hAnsi="Arial"/>
          <w:sz w:val="20"/>
        </w:rPr>
        <w:tab/>
      </w:r>
      <w:r w:rsidRPr="004A308E">
        <w:rPr>
          <w:rFonts w:ascii="Arial" w:hAnsi="Arial"/>
          <w:sz w:val="20"/>
        </w:rPr>
        <w:tab/>
      </w:r>
      <w:r w:rsidRPr="004A308E">
        <w:rPr>
          <w:rFonts w:ascii="Arial" w:hAnsi="Arial"/>
          <w:sz w:val="20"/>
        </w:rPr>
        <w:tab/>
        <w:t>razem</w:t>
      </w:r>
      <w:r w:rsidRPr="004A308E">
        <w:rPr>
          <w:rFonts w:ascii="Arial" w:hAnsi="Arial"/>
          <w:sz w:val="20"/>
        </w:rPr>
        <w:tab/>
      </w:r>
      <w:r w:rsidRPr="004A308E">
        <w:rPr>
          <w:rFonts w:ascii="Arial" w:hAnsi="Arial"/>
          <w:sz w:val="20"/>
        </w:rPr>
        <w:tab/>
      </w:r>
      <w:r w:rsidRPr="004A308E">
        <w:rPr>
          <w:rFonts w:ascii="Arial" w:hAnsi="Arial"/>
          <w:b/>
          <w:sz w:val="20"/>
        </w:rPr>
        <w:t xml:space="preserve">   </w:t>
      </w:r>
      <w:r w:rsidR="00104262">
        <w:rPr>
          <w:rFonts w:ascii="Arial" w:hAnsi="Arial"/>
          <w:b/>
          <w:sz w:val="20"/>
        </w:rPr>
        <w:t xml:space="preserve"> 2</w:t>
      </w:r>
      <w:r w:rsidR="00826123">
        <w:rPr>
          <w:rFonts w:ascii="Arial" w:hAnsi="Arial"/>
          <w:b/>
          <w:sz w:val="20"/>
        </w:rPr>
        <w:t>4</w:t>
      </w:r>
      <w:r w:rsidR="00104262">
        <w:rPr>
          <w:rFonts w:ascii="Arial" w:hAnsi="Arial"/>
          <w:b/>
          <w:sz w:val="20"/>
        </w:rPr>
        <w:t>.</w:t>
      </w:r>
      <w:r w:rsidR="00826123">
        <w:rPr>
          <w:rFonts w:ascii="Arial" w:hAnsi="Arial"/>
          <w:b/>
          <w:sz w:val="20"/>
        </w:rPr>
        <w:t>00</w:t>
      </w:r>
      <w:r>
        <w:rPr>
          <w:rFonts w:ascii="Arial" w:hAnsi="Arial"/>
          <w:b/>
          <w:sz w:val="20"/>
        </w:rPr>
        <w:t xml:space="preserve"> </w:t>
      </w:r>
      <w:r w:rsidRPr="004A308E">
        <w:rPr>
          <w:rFonts w:ascii="Arial" w:hAnsi="Arial"/>
          <w:b/>
          <w:sz w:val="20"/>
        </w:rPr>
        <w:t>kW</w:t>
      </w:r>
      <w:r w:rsidRPr="004A308E">
        <w:rPr>
          <w:rFonts w:ascii="Arial" w:hAnsi="Arial"/>
          <w:b/>
          <w:sz w:val="20"/>
        </w:rPr>
        <w:tab/>
      </w:r>
      <w:r w:rsidRPr="004A308E">
        <w:rPr>
          <w:rFonts w:ascii="Arial" w:hAnsi="Arial"/>
          <w:b/>
          <w:sz w:val="20"/>
        </w:rPr>
        <w:tab/>
      </w:r>
    </w:p>
    <w:p w14:paraId="647F2F8C" w14:textId="77777777" w:rsidR="00E623EE" w:rsidRDefault="00E623EE" w:rsidP="00E623EE">
      <w:pPr>
        <w:spacing w:line="276" w:lineRule="auto"/>
        <w:jc w:val="both"/>
        <w:rPr>
          <w:rFonts w:ascii="Arial" w:hAnsi="Arial"/>
          <w:sz w:val="20"/>
        </w:rPr>
      </w:pPr>
    </w:p>
    <w:p w14:paraId="7E50090A" w14:textId="77777777" w:rsidR="002E7EF2" w:rsidRDefault="002E7EF2" w:rsidP="002E7EF2">
      <w:pPr>
        <w:spacing w:line="276" w:lineRule="auto"/>
        <w:ind w:left="-360" w:firstLine="106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  <w:vertAlign w:val="subscript"/>
        </w:rPr>
        <w:t>N(TG)</w:t>
      </w:r>
      <w:r>
        <w:rPr>
          <w:rFonts w:ascii="Arial" w:hAnsi="Arial" w:cs="Arial"/>
          <w:sz w:val="20"/>
        </w:rPr>
        <w:t xml:space="preserve">  = </w:t>
      </w:r>
      <w:r>
        <w:rPr>
          <w:rFonts w:ascii="Arial" w:hAnsi="Arial" w:cs="Arial"/>
          <w:b/>
          <w:sz w:val="20"/>
        </w:rPr>
        <w:t>37</w:t>
      </w:r>
      <w:r w:rsidRPr="003E78FA">
        <w:rPr>
          <w:rFonts w:ascii="Arial" w:hAnsi="Arial" w:cs="Arial"/>
          <w:b/>
          <w:sz w:val="20"/>
        </w:rPr>
        <w:t>,</w:t>
      </w:r>
      <w:r>
        <w:rPr>
          <w:rFonts w:ascii="Arial" w:hAnsi="Arial" w:cs="Arial"/>
          <w:b/>
          <w:sz w:val="20"/>
        </w:rPr>
        <w:t>29</w:t>
      </w:r>
      <w:r w:rsidRPr="003E78FA">
        <w:rPr>
          <w:rFonts w:ascii="Arial" w:hAnsi="Arial" w:cs="Arial"/>
          <w:b/>
          <w:sz w:val="20"/>
        </w:rPr>
        <w:t xml:space="preserve"> A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ab/>
        <w:t>dla cos</w:t>
      </w:r>
      <w:r>
        <w:rPr>
          <w:rFonts w:ascii="Arial" w:hAnsi="Arial" w:cs="Arial"/>
          <w:sz w:val="20"/>
        </w:rPr>
        <w:sym w:font="Symbol" w:char="006A"/>
      </w:r>
      <w:r>
        <w:rPr>
          <w:rFonts w:ascii="Arial" w:hAnsi="Arial" w:cs="Arial"/>
          <w:sz w:val="20"/>
        </w:rPr>
        <w:t xml:space="preserve"> = 0,93  przyjęto </w:t>
      </w:r>
      <w:r w:rsidR="00912CB4">
        <w:rPr>
          <w:rFonts w:ascii="Arial" w:hAnsi="Arial" w:cs="Arial"/>
          <w:sz w:val="20"/>
        </w:rPr>
        <w:t>63</w:t>
      </w:r>
      <w:r>
        <w:rPr>
          <w:rFonts w:ascii="Arial" w:hAnsi="Arial" w:cs="Arial"/>
          <w:sz w:val="20"/>
        </w:rPr>
        <w:t xml:space="preserve">A </w:t>
      </w:r>
    </w:p>
    <w:p w14:paraId="5F77B626" w14:textId="77777777" w:rsidR="00EB6001" w:rsidRDefault="00EB6001" w:rsidP="009917F6">
      <w:pPr>
        <w:spacing w:line="276" w:lineRule="auto"/>
        <w:jc w:val="both"/>
        <w:rPr>
          <w:rFonts w:ascii="Arial" w:hAnsi="Arial" w:cs="Arial"/>
          <w:i/>
          <w:iCs/>
          <w:sz w:val="20"/>
          <w:u w:val="single"/>
        </w:rPr>
      </w:pPr>
    </w:p>
    <w:p w14:paraId="0E93B0D7" w14:textId="77777777" w:rsidR="00EB6001" w:rsidRPr="000672A1" w:rsidRDefault="00EB6001" w:rsidP="009917F6">
      <w:pPr>
        <w:pStyle w:val="Tekstpodstawowy"/>
        <w:spacing w:line="276" w:lineRule="auto"/>
        <w:ind w:firstLine="708"/>
        <w:jc w:val="both"/>
        <w:rPr>
          <w:rFonts w:ascii="Arial" w:hAnsi="Arial" w:cs="Arial"/>
          <w:sz w:val="20"/>
        </w:rPr>
      </w:pPr>
      <w:r w:rsidRPr="000672A1">
        <w:rPr>
          <w:rFonts w:ascii="Arial" w:hAnsi="Arial" w:cs="Arial"/>
          <w:sz w:val="20"/>
        </w:rPr>
        <w:t xml:space="preserve">Teoretyczna moc szczytowa wyliczona wynosi około </w:t>
      </w:r>
      <w:r w:rsidR="002E7EF2">
        <w:rPr>
          <w:rFonts w:ascii="Arial" w:hAnsi="Arial" w:cs="Arial"/>
          <w:sz w:val="20"/>
        </w:rPr>
        <w:t xml:space="preserve">24 </w:t>
      </w:r>
      <w:proofErr w:type="spellStart"/>
      <w:r w:rsidRPr="000672A1">
        <w:rPr>
          <w:rFonts w:ascii="Arial" w:hAnsi="Arial" w:cs="Arial"/>
          <w:sz w:val="20"/>
        </w:rPr>
        <w:t>kW.</w:t>
      </w:r>
      <w:proofErr w:type="spellEnd"/>
      <w:r w:rsidRPr="000672A1">
        <w:rPr>
          <w:rFonts w:ascii="Arial" w:hAnsi="Arial" w:cs="Arial"/>
          <w:sz w:val="20"/>
        </w:rPr>
        <w:t xml:space="preserve"> </w:t>
      </w:r>
    </w:p>
    <w:p w14:paraId="52F3E432" w14:textId="77777777" w:rsidR="009D54C1" w:rsidRDefault="009D54C1" w:rsidP="009917F6">
      <w:pPr>
        <w:autoSpaceDE w:val="0"/>
        <w:autoSpaceDN w:val="0"/>
        <w:adjustRightInd w:val="0"/>
        <w:spacing w:line="276" w:lineRule="auto"/>
        <w:jc w:val="both"/>
        <w:rPr>
          <w:rFonts w:ascii="Arial" w:hAnsi="Arial"/>
          <w:b/>
          <w:sz w:val="22"/>
          <w:szCs w:val="22"/>
        </w:rPr>
      </w:pPr>
    </w:p>
    <w:p w14:paraId="718645ED" w14:textId="77777777" w:rsidR="00790E9C" w:rsidRDefault="008D775B" w:rsidP="009917F6">
      <w:pPr>
        <w:spacing w:line="276" w:lineRule="auto"/>
        <w:rPr>
          <w:rFonts w:ascii="Arial" w:hAnsi="Arial"/>
          <w:b/>
          <w:sz w:val="20"/>
          <w:u w:val="single"/>
        </w:rPr>
      </w:pPr>
      <w:r>
        <w:rPr>
          <w:rFonts w:ascii="Arial" w:hAnsi="Arial"/>
          <w:b/>
          <w:sz w:val="20"/>
          <w:u w:val="single"/>
        </w:rPr>
        <w:t>2.2</w:t>
      </w:r>
      <w:r w:rsidR="00790E9C">
        <w:rPr>
          <w:rFonts w:ascii="Arial" w:hAnsi="Arial"/>
          <w:b/>
          <w:sz w:val="20"/>
          <w:u w:val="single"/>
        </w:rPr>
        <w:t xml:space="preserve">. Dobór linii zasilającej i zabezpieczeń </w:t>
      </w:r>
    </w:p>
    <w:p w14:paraId="4735874A" w14:textId="77777777" w:rsidR="00790E9C" w:rsidRDefault="00790E9C" w:rsidP="009917F6">
      <w:pPr>
        <w:spacing w:line="276" w:lineRule="auto"/>
        <w:rPr>
          <w:rFonts w:ascii="Arial" w:hAnsi="Arial"/>
          <w:sz w:val="20"/>
        </w:rPr>
      </w:pPr>
    </w:p>
    <w:p w14:paraId="6B93F4D3" w14:textId="77777777" w:rsidR="00790E9C" w:rsidRDefault="00790E9C" w:rsidP="00B51D83">
      <w:pPr>
        <w:spacing w:line="276" w:lineRule="auto"/>
        <w:ind w:firstLine="708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Zgodnie z normą PN-IEC 60364 winny być spełnione w zakresie koordynacji pomiędzy przewodami i urządzeniami zabezpieczającymi następujące warunki:</w:t>
      </w:r>
    </w:p>
    <w:p w14:paraId="262445C7" w14:textId="77777777" w:rsidR="00790E9C" w:rsidRDefault="00790E9C" w:rsidP="009917F6">
      <w:pPr>
        <w:spacing w:line="276" w:lineRule="auto"/>
        <w:rPr>
          <w:rFonts w:ascii="Arial" w:hAnsi="Arial"/>
          <w:sz w:val="20"/>
        </w:rPr>
      </w:pPr>
    </w:p>
    <w:p w14:paraId="5895B856" w14:textId="77777777" w:rsidR="00790E9C" w:rsidRDefault="00790E9C" w:rsidP="009917F6">
      <w:pPr>
        <w:spacing w:after="120" w:line="276" w:lineRule="auto"/>
        <w:jc w:val="center"/>
        <w:rPr>
          <w:rFonts w:ascii="Arial" w:hAnsi="Arial"/>
          <w:i/>
          <w:iCs/>
          <w:sz w:val="20"/>
          <w:vertAlign w:val="subscript"/>
        </w:rPr>
      </w:pPr>
      <w:r>
        <w:rPr>
          <w:rFonts w:ascii="Arial" w:hAnsi="Arial"/>
          <w:i/>
          <w:iCs/>
          <w:sz w:val="20"/>
        </w:rPr>
        <w:t>I</w:t>
      </w:r>
      <w:r>
        <w:rPr>
          <w:rFonts w:ascii="Arial" w:hAnsi="Arial"/>
          <w:i/>
          <w:iCs/>
          <w:sz w:val="20"/>
          <w:vertAlign w:val="subscript"/>
        </w:rPr>
        <w:t>B</w:t>
      </w:r>
      <w:r>
        <w:rPr>
          <w:rFonts w:ascii="Arial" w:hAnsi="Arial"/>
          <w:sz w:val="20"/>
        </w:rPr>
        <w:t xml:space="preserve"> </w:t>
      </w:r>
      <w:r>
        <w:rPr>
          <w:rFonts w:ascii="Symbol" w:hAnsi="Symbol"/>
          <w:sz w:val="20"/>
        </w:rPr>
        <w:t></w:t>
      </w:r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i/>
          <w:iCs/>
          <w:sz w:val="20"/>
        </w:rPr>
        <w:t>I</w:t>
      </w:r>
      <w:r>
        <w:rPr>
          <w:rFonts w:ascii="Arial" w:hAnsi="Arial"/>
          <w:i/>
          <w:iCs/>
          <w:sz w:val="20"/>
          <w:vertAlign w:val="subscript"/>
        </w:rPr>
        <w:t>N</w:t>
      </w:r>
      <w:r>
        <w:rPr>
          <w:rFonts w:ascii="Arial" w:hAnsi="Arial"/>
          <w:position w:val="-2"/>
          <w:sz w:val="20"/>
        </w:rPr>
        <w:t xml:space="preserve"> </w:t>
      </w:r>
      <w:r>
        <w:rPr>
          <w:rFonts w:ascii="Symbol" w:hAnsi="Symbol"/>
          <w:position w:val="-2"/>
          <w:sz w:val="20"/>
        </w:rPr>
        <w:t></w:t>
      </w:r>
      <w:r>
        <w:rPr>
          <w:rFonts w:ascii="Arial" w:hAnsi="Arial"/>
          <w:position w:val="-2"/>
          <w:sz w:val="20"/>
        </w:rPr>
        <w:t xml:space="preserve"> </w:t>
      </w:r>
      <w:r>
        <w:rPr>
          <w:rFonts w:ascii="Arial" w:hAnsi="Arial"/>
          <w:i/>
          <w:iCs/>
          <w:sz w:val="20"/>
        </w:rPr>
        <w:t>I</w:t>
      </w:r>
      <w:r>
        <w:rPr>
          <w:rFonts w:ascii="Arial" w:hAnsi="Arial"/>
          <w:i/>
          <w:iCs/>
          <w:sz w:val="20"/>
          <w:vertAlign w:val="subscript"/>
        </w:rPr>
        <w:t>Z</w:t>
      </w:r>
    </w:p>
    <w:p w14:paraId="02CD9B4E" w14:textId="77777777" w:rsidR="00790E9C" w:rsidRDefault="00790E9C" w:rsidP="009917F6">
      <w:pPr>
        <w:spacing w:after="120" w:line="276" w:lineRule="auto"/>
        <w:jc w:val="center"/>
        <w:rPr>
          <w:rFonts w:ascii="Arial" w:hAnsi="Arial"/>
          <w:i/>
          <w:iCs/>
          <w:sz w:val="20"/>
          <w:vertAlign w:val="subscript"/>
        </w:rPr>
      </w:pPr>
      <w:r>
        <w:rPr>
          <w:rFonts w:ascii="Arial" w:hAnsi="Arial"/>
          <w:i/>
          <w:iCs/>
          <w:sz w:val="20"/>
        </w:rPr>
        <w:t>I</w:t>
      </w:r>
      <w:r>
        <w:rPr>
          <w:rFonts w:ascii="Arial" w:hAnsi="Arial"/>
          <w:i/>
          <w:iCs/>
          <w:sz w:val="20"/>
          <w:vertAlign w:val="subscript"/>
        </w:rPr>
        <w:t>2</w:t>
      </w:r>
      <w:r>
        <w:rPr>
          <w:rFonts w:ascii="Arial" w:hAnsi="Arial"/>
          <w:sz w:val="20"/>
        </w:rPr>
        <w:t xml:space="preserve"> </w:t>
      </w:r>
      <w:r>
        <w:rPr>
          <w:rFonts w:ascii="Symbol" w:hAnsi="Symbol"/>
          <w:sz w:val="20"/>
        </w:rPr>
        <w:t></w:t>
      </w:r>
      <w:r>
        <w:rPr>
          <w:rFonts w:ascii="Arial" w:hAnsi="Arial"/>
          <w:sz w:val="20"/>
        </w:rPr>
        <w:t xml:space="preserve"> 1,45 x</w:t>
      </w:r>
      <w:r>
        <w:rPr>
          <w:rFonts w:ascii="Arial" w:hAnsi="Arial"/>
          <w:i/>
          <w:iCs/>
          <w:sz w:val="20"/>
        </w:rPr>
        <w:t xml:space="preserve"> I</w:t>
      </w:r>
      <w:r>
        <w:rPr>
          <w:rFonts w:ascii="Arial" w:hAnsi="Arial"/>
          <w:i/>
          <w:iCs/>
          <w:sz w:val="20"/>
          <w:vertAlign w:val="subscript"/>
        </w:rPr>
        <w:t>Z</w:t>
      </w:r>
    </w:p>
    <w:p w14:paraId="24CBAD92" w14:textId="77777777" w:rsidR="00790E9C" w:rsidRDefault="00790E9C" w:rsidP="009917F6">
      <w:pPr>
        <w:spacing w:line="276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>gdzie:</w:t>
      </w:r>
    </w:p>
    <w:p w14:paraId="34CE704A" w14:textId="77777777" w:rsidR="00790E9C" w:rsidRDefault="00790E9C" w:rsidP="009917F6">
      <w:pPr>
        <w:spacing w:line="276" w:lineRule="auto"/>
        <w:rPr>
          <w:rFonts w:ascii="Arial" w:hAnsi="Arial"/>
          <w:sz w:val="20"/>
        </w:rPr>
      </w:pPr>
      <w:proofErr w:type="spellStart"/>
      <w:r>
        <w:rPr>
          <w:rFonts w:ascii="Arial" w:hAnsi="Arial"/>
          <w:i/>
          <w:iCs/>
          <w:sz w:val="20"/>
        </w:rPr>
        <w:t>I</w:t>
      </w:r>
      <w:r>
        <w:rPr>
          <w:rFonts w:ascii="Arial" w:hAnsi="Arial"/>
          <w:i/>
          <w:iCs/>
          <w:sz w:val="20"/>
          <w:vertAlign w:val="subscript"/>
        </w:rPr>
        <w:t>Bm</w:t>
      </w:r>
      <w:proofErr w:type="spellEnd"/>
      <w:r>
        <w:rPr>
          <w:rFonts w:ascii="Arial" w:hAnsi="Arial"/>
          <w:sz w:val="20"/>
          <w:vertAlign w:val="subscript"/>
        </w:rPr>
        <w:t xml:space="preserve"> </w:t>
      </w:r>
      <w:r>
        <w:rPr>
          <w:rFonts w:ascii="Arial" w:hAnsi="Arial"/>
          <w:sz w:val="20"/>
        </w:rPr>
        <w:t>- prąd obliczeniowy,</w:t>
      </w:r>
    </w:p>
    <w:p w14:paraId="6EB6A4D7" w14:textId="77777777" w:rsidR="00790E9C" w:rsidRDefault="00790E9C" w:rsidP="009917F6">
      <w:pPr>
        <w:spacing w:line="276" w:lineRule="auto"/>
        <w:rPr>
          <w:rFonts w:ascii="Arial" w:hAnsi="Arial"/>
          <w:sz w:val="20"/>
        </w:rPr>
      </w:pPr>
      <w:r>
        <w:rPr>
          <w:rFonts w:ascii="Arial" w:hAnsi="Arial"/>
          <w:i/>
          <w:iCs/>
          <w:sz w:val="20"/>
        </w:rPr>
        <w:t>I</w:t>
      </w:r>
      <w:r>
        <w:rPr>
          <w:rFonts w:ascii="Arial" w:hAnsi="Arial"/>
          <w:i/>
          <w:iCs/>
          <w:sz w:val="20"/>
          <w:vertAlign w:val="subscript"/>
        </w:rPr>
        <w:t>n</w:t>
      </w:r>
      <w:r>
        <w:rPr>
          <w:rFonts w:ascii="Arial" w:hAnsi="Arial"/>
          <w:sz w:val="20"/>
          <w:vertAlign w:val="subscript"/>
        </w:rPr>
        <w:t xml:space="preserve"> </w:t>
      </w:r>
      <w:r>
        <w:rPr>
          <w:rFonts w:ascii="Arial" w:hAnsi="Arial"/>
          <w:sz w:val="20"/>
        </w:rPr>
        <w:t>- prąd nastawienia urządzenia zabezpieczającego</w:t>
      </w:r>
    </w:p>
    <w:p w14:paraId="6FDEC3C3" w14:textId="77777777" w:rsidR="00790E9C" w:rsidRDefault="00790E9C" w:rsidP="009917F6">
      <w:pPr>
        <w:spacing w:line="276" w:lineRule="auto"/>
        <w:rPr>
          <w:rFonts w:ascii="Arial" w:hAnsi="Arial"/>
          <w:sz w:val="20"/>
        </w:rPr>
      </w:pPr>
      <w:r>
        <w:rPr>
          <w:rFonts w:ascii="Arial" w:hAnsi="Arial"/>
          <w:i/>
          <w:iCs/>
          <w:sz w:val="20"/>
        </w:rPr>
        <w:t>I</w:t>
      </w:r>
      <w:r>
        <w:rPr>
          <w:rFonts w:ascii="Arial" w:hAnsi="Arial"/>
          <w:i/>
          <w:iCs/>
          <w:sz w:val="20"/>
          <w:vertAlign w:val="subscript"/>
        </w:rPr>
        <w:t>Z</w:t>
      </w:r>
      <w:r>
        <w:rPr>
          <w:rFonts w:ascii="Arial" w:hAnsi="Arial"/>
          <w:sz w:val="20"/>
          <w:vertAlign w:val="subscript"/>
        </w:rPr>
        <w:t xml:space="preserve"> </w:t>
      </w:r>
      <w:r>
        <w:rPr>
          <w:rFonts w:ascii="Arial" w:hAnsi="Arial"/>
          <w:sz w:val="20"/>
        </w:rPr>
        <w:t xml:space="preserve">- dopuszczalna obciążalność długotrwała przewodu wg PN-IEC 60364-5-523, </w:t>
      </w:r>
    </w:p>
    <w:p w14:paraId="50091330" w14:textId="77777777" w:rsidR="00790E9C" w:rsidRDefault="00790E9C" w:rsidP="009917F6">
      <w:pPr>
        <w:spacing w:line="276" w:lineRule="auto"/>
        <w:rPr>
          <w:rFonts w:ascii="Arial" w:hAnsi="Arial"/>
          <w:sz w:val="20"/>
        </w:rPr>
      </w:pPr>
      <w:r>
        <w:rPr>
          <w:rFonts w:ascii="Arial" w:hAnsi="Arial"/>
          <w:i/>
          <w:iCs/>
          <w:sz w:val="20"/>
        </w:rPr>
        <w:t>I</w:t>
      </w:r>
      <w:r>
        <w:rPr>
          <w:rFonts w:ascii="Arial" w:hAnsi="Arial"/>
          <w:i/>
          <w:iCs/>
          <w:sz w:val="20"/>
          <w:vertAlign w:val="subscript"/>
        </w:rPr>
        <w:t>2</w:t>
      </w:r>
      <w:r>
        <w:rPr>
          <w:rFonts w:ascii="Arial" w:hAnsi="Arial"/>
          <w:sz w:val="20"/>
          <w:vertAlign w:val="subscript"/>
        </w:rPr>
        <w:t xml:space="preserve"> </w:t>
      </w:r>
      <w:r>
        <w:rPr>
          <w:rFonts w:ascii="Arial" w:hAnsi="Arial"/>
          <w:sz w:val="20"/>
        </w:rPr>
        <w:t xml:space="preserve">- prąd zadziałania urządzenia zabezpieczającego. </w:t>
      </w:r>
    </w:p>
    <w:p w14:paraId="07320251" w14:textId="77777777" w:rsidR="00790E9C" w:rsidRDefault="00790E9C" w:rsidP="009917F6">
      <w:pPr>
        <w:pStyle w:val="Tekstpodstawowy"/>
        <w:spacing w:line="276" w:lineRule="auto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1673"/>
        <w:gridCol w:w="850"/>
        <w:gridCol w:w="851"/>
        <w:gridCol w:w="708"/>
        <w:gridCol w:w="709"/>
        <w:gridCol w:w="851"/>
        <w:gridCol w:w="992"/>
        <w:gridCol w:w="1863"/>
      </w:tblGrid>
      <w:tr w:rsidR="00790E9C" w14:paraId="1C79C67A" w14:textId="77777777" w:rsidTr="00790E9C">
        <w:trPr>
          <w:cantSplit/>
        </w:trPr>
        <w:tc>
          <w:tcPr>
            <w:tcW w:w="4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8F83CB" w14:textId="77777777" w:rsidR="00790E9C" w:rsidRDefault="00790E9C" w:rsidP="009917F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LP.</w:t>
            </w:r>
          </w:p>
        </w:tc>
        <w:tc>
          <w:tcPr>
            <w:tcW w:w="16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0BFB639" w14:textId="77777777" w:rsidR="00790E9C" w:rsidRDefault="00790E9C" w:rsidP="009917F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Obwód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14:paraId="45BE7A61" w14:textId="77777777" w:rsidR="00790E9C" w:rsidRDefault="00790E9C" w:rsidP="009917F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14:paraId="3769B4A1" w14:textId="77777777" w:rsidR="00790E9C" w:rsidRDefault="00790E9C" w:rsidP="009917F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vertAlign w:val="subscript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lang w:val="de-DE"/>
              </w:rPr>
              <w:t>I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Bm</w:t>
            </w:r>
            <w:proofErr w:type="spellEnd"/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14:paraId="6D4352B6" w14:textId="77777777" w:rsidR="00790E9C" w:rsidRDefault="00790E9C" w:rsidP="009917F6">
            <w:pPr>
              <w:tabs>
                <w:tab w:val="left" w:pos="5954"/>
              </w:tabs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vertAlign w:val="subscript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I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n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14:paraId="4AC9023C" w14:textId="77777777" w:rsidR="00790E9C" w:rsidRDefault="00790E9C" w:rsidP="009917F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vertAlign w:val="subscript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I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Z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14:paraId="1C6783DA" w14:textId="77777777" w:rsidR="00790E9C" w:rsidRDefault="00790E9C" w:rsidP="009917F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vertAlign w:val="subscript"/>
              </w:rPr>
            </w:pPr>
            <w:r>
              <w:rPr>
                <w:rFonts w:ascii="Arial" w:hAnsi="Arial" w:cs="Arial"/>
                <w:sz w:val="20"/>
              </w:rPr>
              <w:t>I</w:t>
            </w:r>
            <w:r>
              <w:rPr>
                <w:rFonts w:ascii="Arial" w:hAnsi="Arial" w:cs="Arial"/>
                <w:sz w:val="20"/>
                <w:vertAlign w:val="subscript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14:paraId="4A3A03AF" w14:textId="77777777" w:rsidR="00790E9C" w:rsidRDefault="00790E9C" w:rsidP="009917F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vertAlign w:val="subscript"/>
              </w:rPr>
            </w:pPr>
            <w:r>
              <w:rPr>
                <w:rFonts w:ascii="Arial" w:hAnsi="Arial" w:cs="Arial"/>
                <w:sz w:val="20"/>
              </w:rPr>
              <w:t>1,45xI</w:t>
            </w:r>
            <w:r>
              <w:rPr>
                <w:rFonts w:ascii="Arial" w:hAnsi="Arial" w:cs="Arial"/>
                <w:sz w:val="20"/>
                <w:vertAlign w:val="subscript"/>
              </w:rPr>
              <w:t>Z</w:t>
            </w:r>
          </w:p>
        </w:tc>
        <w:tc>
          <w:tcPr>
            <w:tcW w:w="18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AC20F9" w14:textId="77777777" w:rsidR="00790E9C" w:rsidRDefault="00790E9C" w:rsidP="009917F6">
            <w:pPr>
              <w:tabs>
                <w:tab w:val="left" w:pos="5954"/>
              </w:tabs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Kabel/Przewód</w:t>
            </w:r>
          </w:p>
        </w:tc>
      </w:tr>
      <w:tr w:rsidR="00790E9C" w14:paraId="4782ACB2" w14:textId="77777777" w:rsidTr="00790E9C">
        <w:trPr>
          <w:cantSplit/>
        </w:trPr>
        <w:tc>
          <w:tcPr>
            <w:tcW w:w="45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BFFDE1" w14:textId="77777777" w:rsidR="00790E9C" w:rsidRDefault="00790E9C" w:rsidP="009917F6">
            <w:pPr>
              <w:snapToGrid w:val="0"/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67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E7B6620" w14:textId="77777777" w:rsidR="00790E9C" w:rsidRDefault="00790E9C" w:rsidP="009917F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F0994BF" w14:textId="77777777" w:rsidR="00790E9C" w:rsidRDefault="00790E9C" w:rsidP="009917F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kW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D9C22EE" w14:textId="77777777" w:rsidR="00790E9C" w:rsidRDefault="00790E9C" w:rsidP="009917F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F4B924" w14:textId="77777777" w:rsidR="00790E9C" w:rsidRDefault="00790E9C" w:rsidP="009917F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C6F41CB" w14:textId="77777777" w:rsidR="00790E9C" w:rsidRDefault="00790E9C" w:rsidP="009917F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A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33BC690" w14:textId="77777777" w:rsidR="00790E9C" w:rsidRDefault="00790E9C" w:rsidP="009917F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A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73D5688" w14:textId="77777777" w:rsidR="00790E9C" w:rsidRDefault="00790E9C" w:rsidP="009917F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A</w:t>
            </w:r>
          </w:p>
        </w:tc>
        <w:tc>
          <w:tcPr>
            <w:tcW w:w="186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2D7F8B" w14:textId="77777777" w:rsidR="00790E9C" w:rsidRDefault="00790E9C" w:rsidP="009917F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90E9C" w:rsidRPr="004F378E" w14:paraId="41FAC52F" w14:textId="77777777" w:rsidTr="00790E9C">
        <w:trPr>
          <w:cantSplit/>
          <w:trHeight w:val="297"/>
        </w:trPr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B280127" w14:textId="77777777" w:rsidR="00790E9C" w:rsidRPr="004F378E" w:rsidRDefault="00790E9C" w:rsidP="009917F6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4F378E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8C122DD" w14:textId="77777777" w:rsidR="00790E9C" w:rsidRPr="004F378E" w:rsidRDefault="00B51D83" w:rsidP="00B51D8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Zasilanie budynku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34634F21" w14:textId="77777777" w:rsidR="00790E9C" w:rsidRPr="004F378E" w:rsidRDefault="00B51D83" w:rsidP="00B51D8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24</w:t>
            </w:r>
            <w:r w:rsidR="00E2388D">
              <w:rPr>
                <w:rFonts w:ascii="Arial" w:hAnsi="Arial" w:cs="Arial"/>
                <w:sz w:val="20"/>
                <w:lang w:val="en-US"/>
              </w:rPr>
              <w:t>,</w:t>
            </w:r>
            <w:r>
              <w:rPr>
                <w:rFonts w:ascii="Arial" w:hAnsi="Arial" w:cs="Arial"/>
                <w:sz w:val="20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0DF6C78" w14:textId="77777777" w:rsidR="00790E9C" w:rsidRPr="004F378E" w:rsidRDefault="00B51D83" w:rsidP="00B51D8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37,29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6511C5F" w14:textId="77777777" w:rsidR="00790E9C" w:rsidRPr="004F378E" w:rsidRDefault="00B51D83" w:rsidP="00B51D8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5</w:t>
            </w:r>
            <w:r w:rsidR="00E2388D">
              <w:rPr>
                <w:rFonts w:ascii="Arial" w:hAnsi="Arial" w:cs="Arial"/>
                <w:sz w:val="20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0BA4E1E" w14:textId="77777777" w:rsidR="00790E9C" w:rsidRPr="004F378E" w:rsidRDefault="00B51D83" w:rsidP="00B51D83">
            <w:pPr>
              <w:tabs>
                <w:tab w:val="left" w:pos="5954"/>
              </w:tabs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108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6539411" w14:textId="77777777" w:rsidR="00790E9C" w:rsidRPr="004F378E" w:rsidRDefault="00B51D83" w:rsidP="00B51D83">
            <w:pPr>
              <w:tabs>
                <w:tab w:val="left" w:pos="5954"/>
              </w:tabs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F64085F" w14:textId="77777777" w:rsidR="00790E9C" w:rsidRPr="004F378E" w:rsidRDefault="00B51D83" w:rsidP="00B51D83">
            <w:pPr>
              <w:tabs>
                <w:tab w:val="left" w:pos="5954"/>
              </w:tabs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156</w:t>
            </w:r>
            <w:r w:rsidR="00002051">
              <w:rPr>
                <w:rFonts w:ascii="Arial" w:hAnsi="Arial" w:cs="Arial"/>
                <w:sz w:val="20"/>
                <w:lang w:val="en-US"/>
              </w:rPr>
              <w:t>,</w:t>
            </w:r>
            <w:r>
              <w:rPr>
                <w:rFonts w:ascii="Arial" w:hAnsi="Arial" w:cs="Arial"/>
                <w:sz w:val="20"/>
                <w:lang w:val="en-US"/>
              </w:rPr>
              <w:t>6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A20731" w14:textId="77777777" w:rsidR="00790E9C" w:rsidRPr="004F378E" w:rsidRDefault="008D775B" w:rsidP="00B51D83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vertAlign w:val="superscript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YAK</w:t>
            </w:r>
            <w:r w:rsidR="00B51D83">
              <w:rPr>
                <w:rFonts w:ascii="Arial" w:hAnsi="Arial" w:cs="Arial"/>
                <w:sz w:val="20"/>
                <w:lang w:val="en-US"/>
              </w:rPr>
              <w:t>Y</w:t>
            </w:r>
            <w:r>
              <w:rPr>
                <w:rFonts w:ascii="Arial" w:hAnsi="Arial" w:cs="Arial"/>
                <w:sz w:val="20"/>
                <w:lang w:val="en-US"/>
              </w:rPr>
              <w:t xml:space="preserve"> 4x</w:t>
            </w:r>
            <w:r w:rsidR="00B51D83">
              <w:rPr>
                <w:rFonts w:ascii="Arial" w:hAnsi="Arial" w:cs="Arial"/>
                <w:sz w:val="20"/>
                <w:lang w:val="en-US"/>
              </w:rPr>
              <w:t>35</w:t>
            </w:r>
            <w:r w:rsidR="00790E9C" w:rsidRPr="004F378E">
              <w:rPr>
                <w:rFonts w:ascii="Arial" w:hAnsi="Arial" w:cs="Arial"/>
                <w:sz w:val="20"/>
                <w:lang w:val="en-US"/>
              </w:rPr>
              <w:t>mm</w:t>
            </w:r>
            <w:r w:rsidR="00790E9C" w:rsidRPr="004F378E">
              <w:rPr>
                <w:rFonts w:ascii="Arial" w:hAnsi="Arial" w:cs="Arial"/>
                <w:sz w:val="20"/>
                <w:vertAlign w:val="superscript"/>
                <w:lang w:val="en-US"/>
              </w:rPr>
              <w:t>2</w:t>
            </w:r>
          </w:p>
        </w:tc>
      </w:tr>
    </w:tbl>
    <w:p w14:paraId="4C6B6295" w14:textId="77777777" w:rsidR="003339E0" w:rsidRPr="00C469BD" w:rsidRDefault="003339E0" w:rsidP="009917F6">
      <w:pPr>
        <w:spacing w:line="276" w:lineRule="auto"/>
        <w:jc w:val="both"/>
        <w:rPr>
          <w:rFonts w:ascii="Arial" w:hAnsi="Arial" w:cs="Arial"/>
          <w:b/>
          <w:sz w:val="20"/>
        </w:rPr>
      </w:pPr>
      <w:r w:rsidRPr="00C469BD">
        <w:rPr>
          <w:rFonts w:ascii="Arial" w:hAnsi="Arial" w:cs="Arial"/>
          <w:b/>
          <w:sz w:val="20"/>
        </w:rPr>
        <w:lastRenderedPageBreak/>
        <w:t>2.</w:t>
      </w:r>
      <w:r>
        <w:rPr>
          <w:rFonts w:ascii="Arial" w:hAnsi="Arial" w:cs="Arial"/>
          <w:b/>
          <w:sz w:val="20"/>
        </w:rPr>
        <w:t>3</w:t>
      </w:r>
      <w:r w:rsidRPr="00C469BD">
        <w:rPr>
          <w:rFonts w:ascii="Arial" w:hAnsi="Arial" w:cs="Arial"/>
          <w:b/>
          <w:sz w:val="20"/>
        </w:rPr>
        <w:t xml:space="preserve"> Ochrona przeciwporażeniowa dodatkowa.</w:t>
      </w:r>
    </w:p>
    <w:p w14:paraId="4EB1C50C" w14:textId="77777777" w:rsidR="003339E0" w:rsidRPr="00C469BD" w:rsidRDefault="003339E0" w:rsidP="009917F6">
      <w:pPr>
        <w:spacing w:line="276" w:lineRule="auto"/>
        <w:ind w:firstLine="708"/>
        <w:jc w:val="both"/>
        <w:rPr>
          <w:rFonts w:ascii="Arial" w:hAnsi="Arial" w:cs="Arial"/>
          <w:sz w:val="20"/>
        </w:rPr>
      </w:pPr>
      <w:r w:rsidRPr="00C469BD">
        <w:rPr>
          <w:rFonts w:ascii="Arial" w:hAnsi="Arial" w:cs="Arial"/>
          <w:sz w:val="20"/>
        </w:rPr>
        <w:t xml:space="preserve">Obliczenie skuteczności działania dodatkowej ochrony przeciwporażeniowej, przez szybkie wyłączenie zasilania, wykonano dla członu różnicowoprądowego wyłącznika </w:t>
      </w:r>
      <w:r>
        <w:rPr>
          <w:rFonts w:ascii="Arial" w:hAnsi="Arial" w:cs="Arial"/>
          <w:sz w:val="20"/>
        </w:rPr>
        <w:t>P3</w:t>
      </w:r>
      <w:r w:rsidR="00B51D83">
        <w:rPr>
          <w:rFonts w:ascii="Arial" w:hAnsi="Arial" w:cs="Arial"/>
          <w:sz w:val="20"/>
        </w:rPr>
        <w:t>0</w:t>
      </w:r>
      <w:r>
        <w:rPr>
          <w:rFonts w:ascii="Arial" w:hAnsi="Arial" w:cs="Arial"/>
          <w:sz w:val="20"/>
        </w:rPr>
        <w:t>2 16A 30mA</w:t>
      </w:r>
      <w:r w:rsidRPr="00C469BD">
        <w:rPr>
          <w:rFonts w:ascii="Arial" w:hAnsi="Arial" w:cs="Arial"/>
          <w:sz w:val="20"/>
        </w:rPr>
        <w:t xml:space="preserve"> .</w:t>
      </w:r>
    </w:p>
    <w:p w14:paraId="14E12BD0" w14:textId="77777777" w:rsidR="003339E0" w:rsidRPr="00C469BD" w:rsidRDefault="003339E0" w:rsidP="009917F6">
      <w:pPr>
        <w:spacing w:line="276" w:lineRule="auto"/>
        <w:jc w:val="both"/>
        <w:rPr>
          <w:rFonts w:ascii="Arial" w:hAnsi="Arial" w:cs="Arial"/>
          <w:sz w:val="20"/>
        </w:rPr>
      </w:pPr>
      <w:r w:rsidRPr="00C469BD">
        <w:rPr>
          <w:rFonts w:ascii="Arial" w:hAnsi="Arial" w:cs="Arial"/>
          <w:sz w:val="20"/>
        </w:rPr>
        <w:t>Wymagania skutecznej ochrony są spełnione jeżeli:</w:t>
      </w:r>
    </w:p>
    <w:p w14:paraId="1D5A84DC" w14:textId="77777777" w:rsidR="003339E0" w:rsidRPr="00C469BD" w:rsidRDefault="003339E0" w:rsidP="009917F6">
      <w:pPr>
        <w:spacing w:line="276" w:lineRule="auto"/>
        <w:jc w:val="both"/>
        <w:rPr>
          <w:rFonts w:ascii="Arial" w:hAnsi="Arial" w:cs="Arial"/>
          <w:sz w:val="20"/>
        </w:rPr>
      </w:pPr>
    </w:p>
    <w:p w14:paraId="34A7AB89" w14:textId="77777777" w:rsidR="003339E0" w:rsidRPr="00C469BD" w:rsidRDefault="003339E0" w:rsidP="009917F6">
      <w:pPr>
        <w:spacing w:line="276" w:lineRule="auto"/>
        <w:jc w:val="center"/>
        <w:rPr>
          <w:rFonts w:ascii="Arial" w:hAnsi="Arial" w:cs="Arial"/>
          <w:sz w:val="20"/>
          <w:vertAlign w:val="subscript"/>
        </w:rPr>
      </w:pPr>
      <w:r w:rsidRPr="00C469BD">
        <w:rPr>
          <w:rFonts w:ascii="Arial" w:hAnsi="Arial" w:cs="Arial"/>
          <w:sz w:val="20"/>
        </w:rPr>
        <w:t>R</w:t>
      </w:r>
      <w:r w:rsidRPr="00C469BD">
        <w:rPr>
          <w:rFonts w:ascii="Arial" w:hAnsi="Arial" w:cs="Arial"/>
          <w:sz w:val="20"/>
          <w:vertAlign w:val="subscript"/>
        </w:rPr>
        <w:t xml:space="preserve"> A</w:t>
      </w:r>
      <w:r w:rsidRPr="00C469BD">
        <w:rPr>
          <w:rFonts w:ascii="Arial" w:hAnsi="Arial" w:cs="Arial"/>
          <w:sz w:val="20"/>
        </w:rPr>
        <w:t xml:space="preserve"> * I</w:t>
      </w:r>
      <w:r w:rsidRPr="00C469BD">
        <w:rPr>
          <w:rFonts w:ascii="Arial" w:hAnsi="Arial" w:cs="Arial"/>
          <w:sz w:val="20"/>
          <w:vertAlign w:val="subscript"/>
        </w:rPr>
        <w:t xml:space="preserve"> </w:t>
      </w:r>
      <w:r w:rsidRPr="00C469BD">
        <w:rPr>
          <w:rFonts w:ascii="Arial" w:hAnsi="Arial" w:cs="Arial"/>
          <w:sz w:val="20"/>
          <w:vertAlign w:val="subscript"/>
        </w:rPr>
        <w:sym w:font="Symbol" w:char="F044"/>
      </w:r>
      <w:r w:rsidRPr="00C469BD">
        <w:rPr>
          <w:rFonts w:ascii="Arial" w:hAnsi="Arial" w:cs="Arial"/>
          <w:sz w:val="20"/>
          <w:vertAlign w:val="subscript"/>
        </w:rPr>
        <w:t>%</w:t>
      </w:r>
      <w:r w:rsidRPr="00C469BD">
        <w:rPr>
          <w:rFonts w:ascii="Arial" w:hAnsi="Arial" w:cs="Arial"/>
          <w:sz w:val="20"/>
        </w:rPr>
        <w:t xml:space="preserve">  &lt; U</w:t>
      </w:r>
      <w:r w:rsidRPr="00C469BD">
        <w:rPr>
          <w:rFonts w:ascii="Arial" w:hAnsi="Arial" w:cs="Arial"/>
          <w:sz w:val="20"/>
          <w:vertAlign w:val="subscript"/>
        </w:rPr>
        <w:t>L</w:t>
      </w:r>
    </w:p>
    <w:p w14:paraId="1F6C88C7" w14:textId="77777777" w:rsidR="003339E0" w:rsidRPr="00C469BD" w:rsidRDefault="003339E0" w:rsidP="009917F6">
      <w:pPr>
        <w:spacing w:line="276" w:lineRule="auto"/>
        <w:jc w:val="both"/>
        <w:rPr>
          <w:rFonts w:ascii="Arial" w:hAnsi="Arial" w:cs="Arial"/>
          <w:sz w:val="20"/>
        </w:rPr>
      </w:pPr>
    </w:p>
    <w:p w14:paraId="21C80440" w14:textId="77777777" w:rsidR="003339E0" w:rsidRPr="00C469BD" w:rsidRDefault="003339E0" w:rsidP="009917F6">
      <w:pPr>
        <w:pStyle w:val="Tekstpodstawowy2"/>
        <w:spacing w:line="276" w:lineRule="auto"/>
        <w:rPr>
          <w:rFonts w:ascii="Arial" w:hAnsi="Arial" w:cs="Arial"/>
          <w:sz w:val="20"/>
        </w:rPr>
      </w:pPr>
      <w:r w:rsidRPr="00C469BD">
        <w:rPr>
          <w:rFonts w:ascii="Arial" w:hAnsi="Arial" w:cs="Arial"/>
          <w:sz w:val="20"/>
        </w:rPr>
        <w:t xml:space="preserve">Gdzie: </w:t>
      </w:r>
    </w:p>
    <w:p w14:paraId="1157C972" w14:textId="77777777" w:rsidR="003339E0" w:rsidRPr="00C469BD" w:rsidRDefault="003339E0" w:rsidP="009917F6">
      <w:pPr>
        <w:spacing w:line="276" w:lineRule="auto"/>
        <w:jc w:val="both"/>
        <w:rPr>
          <w:rFonts w:ascii="Arial" w:hAnsi="Arial" w:cs="Arial"/>
          <w:sz w:val="20"/>
        </w:rPr>
      </w:pPr>
      <w:r w:rsidRPr="00C469BD">
        <w:rPr>
          <w:rFonts w:ascii="Arial" w:hAnsi="Arial" w:cs="Arial"/>
          <w:sz w:val="20"/>
        </w:rPr>
        <w:t>R</w:t>
      </w:r>
      <w:r w:rsidRPr="00C469BD">
        <w:rPr>
          <w:rFonts w:ascii="Arial" w:hAnsi="Arial" w:cs="Arial"/>
          <w:sz w:val="20"/>
          <w:vertAlign w:val="subscript"/>
        </w:rPr>
        <w:t xml:space="preserve"> A</w:t>
      </w:r>
      <w:r w:rsidRPr="00C469BD">
        <w:rPr>
          <w:rFonts w:ascii="Arial" w:hAnsi="Arial" w:cs="Arial"/>
          <w:sz w:val="20"/>
        </w:rPr>
        <w:t xml:space="preserve"> – rezystancja uziemienia części przewodzących w </w:t>
      </w:r>
      <w:r w:rsidRPr="00C469BD">
        <w:rPr>
          <w:rFonts w:ascii="Arial" w:hAnsi="Arial" w:cs="Arial"/>
          <w:sz w:val="20"/>
        </w:rPr>
        <w:sym w:font="Symbol" w:char="F057"/>
      </w:r>
      <w:r w:rsidRPr="00C469BD">
        <w:rPr>
          <w:rFonts w:ascii="Arial" w:hAnsi="Arial" w:cs="Arial"/>
          <w:sz w:val="20"/>
        </w:rPr>
        <w:t>,</w:t>
      </w:r>
    </w:p>
    <w:p w14:paraId="6FD7C4BF" w14:textId="77777777" w:rsidR="003339E0" w:rsidRPr="00C469BD" w:rsidRDefault="003339E0" w:rsidP="009917F6">
      <w:pPr>
        <w:spacing w:line="276" w:lineRule="auto"/>
        <w:jc w:val="both"/>
        <w:rPr>
          <w:rFonts w:ascii="Arial" w:hAnsi="Arial" w:cs="Arial"/>
          <w:sz w:val="20"/>
        </w:rPr>
      </w:pPr>
      <w:r w:rsidRPr="00C469BD">
        <w:rPr>
          <w:rFonts w:ascii="Arial" w:hAnsi="Arial" w:cs="Arial"/>
          <w:sz w:val="20"/>
        </w:rPr>
        <w:t>I</w:t>
      </w:r>
      <w:r w:rsidRPr="00C469BD">
        <w:rPr>
          <w:rFonts w:ascii="Arial" w:hAnsi="Arial" w:cs="Arial"/>
          <w:sz w:val="20"/>
          <w:vertAlign w:val="subscript"/>
        </w:rPr>
        <w:t xml:space="preserve"> </w:t>
      </w:r>
      <w:r w:rsidRPr="00C469BD">
        <w:rPr>
          <w:rFonts w:ascii="Arial" w:hAnsi="Arial" w:cs="Arial"/>
          <w:sz w:val="20"/>
          <w:vertAlign w:val="subscript"/>
        </w:rPr>
        <w:sym w:font="Symbol" w:char="F044"/>
      </w:r>
      <w:r w:rsidRPr="00C469BD">
        <w:rPr>
          <w:rFonts w:ascii="Arial" w:hAnsi="Arial" w:cs="Arial"/>
          <w:sz w:val="20"/>
          <w:vertAlign w:val="subscript"/>
        </w:rPr>
        <w:t>%</w:t>
      </w:r>
      <w:r w:rsidRPr="00C469BD">
        <w:rPr>
          <w:rFonts w:ascii="Arial" w:hAnsi="Arial" w:cs="Arial"/>
          <w:sz w:val="20"/>
        </w:rPr>
        <w:t xml:space="preserve"> – wartość  znamionowego prądu różnicowego wyzwalającego wyłącznik, w A,</w:t>
      </w:r>
    </w:p>
    <w:p w14:paraId="43A3C547" w14:textId="77777777" w:rsidR="003339E0" w:rsidRPr="00C469BD" w:rsidRDefault="003339E0" w:rsidP="009917F6">
      <w:pPr>
        <w:spacing w:line="276" w:lineRule="auto"/>
        <w:jc w:val="both"/>
        <w:rPr>
          <w:rFonts w:ascii="Arial" w:hAnsi="Arial" w:cs="Arial"/>
          <w:sz w:val="20"/>
        </w:rPr>
      </w:pPr>
      <w:r w:rsidRPr="00C469BD">
        <w:rPr>
          <w:rFonts w:ascii="Arial" w:hAnsi="Arial" w:cs="Arial"/>
          <w:sz w:val="20"/>
        </w:rPr>
        <w:t>U</w:t>
      </w:r>
      <w:r w:rsidRPr="00C469BD">
        <w:rPr>
          <w:rFonts w:ascii="Arial" w:hAnsi="Arial" w:cs="Arial"/>
          <w:sz w:val="20"/>
          <w:vertAlign w:val="subscript"/>
        </w:rPr>
        <w:t>L</w:t>
      </w:r>
      <w:r w:rsidRPr="00C469BD">
        <w:rPr>
          <w:rFonts w:ascii="Arial" w:hAnsi="Arial" w:cs="Arial"/>
          <w:sz w:val="20"/>
        </w:rPr>
        <w:t xml:space="preserve"> – napięcie bezpieczne, w V, (50V dla warunków normalnych).</w:t>
      </w:r>
    </w:p>
    <w:p w14:paraId="7CD4123A" w14:textId="77777777" w:rsidR="003339E0" w:rsidRPr="00C469BD" w:rsidRDefault="003339E0" w:rsidP="009917F6">
      <w:pPr>
        <w:spacing w:line="276" w:lineRule="auto"/>
        <w:jc w:val="both"/>
        <w:rPr>
          <w:rFonts w:ascii="Arial" w:hAnsi="Arial" w:cs="Arial"/>
          <w:sz w:val="20"/>
        </w:rPr>
      </w:pPr>
    </w:p>
    <w:p w14:paraId="6ECC2850" w14:textId="77777777" w:rsidR="003339E0" w:rsidRPr="00C469BD" w:rsidRDefault="003339E0" w:rsidP="009917F6">
      <w:pPr>
        <w:spacing w:line="276" w:lineRule="auto"/>
        <w:jc w:val="both"/>
        <w:rPr>
          <w:rFonts w:ascii="Arial" w:hAnsi="Arial" w:cs="Arial"/>
          <w:color w:val="000000"/>
          <w:sz w:val="20"/>
        </w:rPr>
      </w:pPr>
      <w:r w:rsidRPr="00C469BD">
        <w:rPr>
          <w:rFonts w:ascii="Arial" w:hAnsi="Arial" w:cs="Arial"/>
          <w:sz w:val="20"/>
        </w:rPr>
        <w:t>Dla wyłącznika o I</w:t>
      </w:r>
      <w:r w:rsidRPr="00C469BD">
        <w:rPr>
          <w:rFonts w:ascii="Arial" w:hAnsi="Arial" w:cs="Arial"/>
          <w:sz w:val="20"/>
          <w:vertAlign w:val="subscript"/>
        </w:rPr>
        <w:t xml:space="preserve"> </w:t>
      </w:r>
      <w:r w:rsidRPr="00C469BD">
        <w:rPr>
          <w:rFonts w:ascii="Arial" w:hAnsi="Arial" w:cs="Arial"/>
          <w:sz w:val="20"/>
          <w:vertAlign w:val="subscript"/>
        </w:rPr>
        <w:sym w:font="Symbol" w:char="F044"/>
      </w:r>
      <w:r w:rsidRPr="00C469BD">
        <w:rPr>
          <w:rFonts w:ascii="Arial" w:hAnsi="Arial" w:cs="Arial"/>
          <w:sz w:val="20"/>
          <w:vertAlign w:val="subscript"/>
        </w:rPr>
        <w:t>%</w:t>
      </w:r>
      <w:r w:rsidRPr="00C469BD">
        <w:rPr>
          <w:rFonts w:ascii="Arial" w:hAnsi="Arial" w:cs="Arial"/>
          <w:color w:val="000000"/>
          <w:sz w:val="20"/>
        </w:rPr>
        <w:t xml:space="preserve"> = 30mA</w:t>
      </w:r>
    </w:p>
    <w:p w14:paraId="29337EF9" w14:textId="77777777" w:rsidR="003339E0" w:rsidRPr="00C469BD" w:rsidRDefault="003339E0" w:rsidP="009917F6">
      <w:pPr>
        <w:spacing w:line="276" w:lineRule="auto"/>
        <w:ind w:left="3540"/>
        <w:jc w:val="both"/>
        <w:rPr>
          <w:rFonts w:ascii="Arial" w:hAnsi="Arial" w:cs="Arial"/>
          <w:sz w:val="20"/>
        </w:rPr>
      </w:pPr>
      <w:r w:rsidRPr="00C469BD">
        <w:rPr>
          <w:rFonts w:ascii="Arial" w:hAnsi="Arial" w:cs="Arial"/>
          <w:sz w:val="20"/>
        </w:rPr>
        <w:t xml:space="preserve">       </w:t>
      </w:r>
      <w:r>
        <w:rPr>
          <w:rFonts w:ascii="Arial" w:hAnsi="Arial" w:cs="Arial"/>
          <w:sz w:val="20"/>
        </w:rPr>
        <w:t xml:space="preserve">    </w:t>
      </w:r>
      <w:r w:rsidRPr="00C469BD">
        <w:rPr>
          <w:rFonts w:ascii="Arial" w:hAnsi="Arial" w:cs="Arial"/>
          <w:sz w:val="20"/>
        </w:rPr>
        <w:t>R</w:t>
      </w:r>
      <w:r w:rsidRPr="00C469BD">
        <w:rPr>
          <w:rFonts w:ascii="Arial" w:hAnsi="Arial" w:cs="Arial"/>
          <w:sz w:val="20"/>
          <w:vertAlign w:val="subscript"/>
        </w:rPr>
        <w:t xml:space="preserve"> A</w:t>
      </w:r>
      <w:r w:rsidRPr="00C469BD">
        <w:rPr>
          <w:rFonts w:ascii="Arial" w:hAnsi="Arial" w:cs="Arial"/>
          <w:color w:val="000000"/>
          <w:sz w:val="20"/>
        </w:rPr>
        <w:t xml:space="preserve"> = 30 </w:t>
      </w:r>
      <w:r w:rsidRPr="00C469BD">
        <w:rPr>
          <w:rFonts w:ascii="Arial" w:hAnsi="Arial" w:cs="Arial"/>
          <w:sz w:val="20"/>
        </w:rPr>
        <w:sym w:font="Symbol" w:char="F057"/>
      </w:r>
    </w:p>
    <w:p w14:paraId="379ADE50" w14:textId="77777777" w:rsidR="003339E0" w:rsidRPr="00C469BD" w:rsidRDefault="003339E0" w:rsidP="009917F6">
      <w:pPr>
        <w:spacing w:line="276" w:lineRule="auto"/>
        <w:jc w:val="center"/>
        <w:rPr>
          <w:rFonts w:ascii="Arial" w:hAnsi="Arial" w:cs="Arial"/>
          <w:sz w:val="20"/>
        </w:rPr>
      </w:pPr>
      <w:r w:rsidRPr="00C469BD">
        <w:rPr>
          <w:rFonts w:ascii="Arial" w:hAnsi="Arial" w:cs="Arial"/>
          <w:sz w:val="20"/>
        </w:rPr>
        <w:t>30 x 0,030 &lt; 50</w:t>
      </w:r>
    </w:p>
    <w:p w14:paraId="4B4F8452" w14:textId="77777777" w:rsidR="003339E0" w:rsidRPr="00C469BD" w:rsidRDefault="003339E0" w:rsidP="009917F6">
      <w:pPr>
        <w:spacing w:line="276" w:lineRule="auto"/>
        <w:jc w:val="center"/>
        <w:rPr>
          <w:rFonts w:ascii="Arial" w:hAnsi="Arial" w:cs="Arial"/>
          <w:sz w:val="20"/>
        </w:rPr>
      </w:pPr>
      <w:r w:rsidRPr="00C469BD">
        <w:rPr>
          <w:rFonts w:ascii="Arial" w:hAnsi="Arial" w:cs="Arial"/>
          <w:sz w:val="20"/>
        </w:rPr>
        <w:t>0,9V &lt; 50V</w:t>
      </w:r>
    </w:p>
    <w:p w14:paraId="44940EC9" w14:textId="77777777" w:rsidR="003339E0" w:rsidRPr="00C469BD" w:rsidRDefault="003339E0" w:rsidP="009917F6">
      <w:pPr>
        <w:spacing w:line="276" w:lineRule="auto"/>
        <w:jc w:val="both"/>
        <w:rPr>
          <w:rFonts w:ascii="Arial" w:hAnsi="Arial" w:cs="Arial"/>
          <w:color w:val="000000"/>
          <w:sz w:val="20"/>
        </w:rPr>
      </w:pPr>
    </w:p>
    <w:p w14:paraId="7F081C6B" w14:textId="77777777" w:rsidR="003339E0" w:rsidRPr="00C469BD" w:rsidRDefault="003339E0" w:rsidP="009917F6">
      <w:pPr>
        <w:spacing w:line="276" w:lineRule="auto"/>
        <w:jc w:val="both"/>
        <w:rPr>
          <w:rFonts w:ascii="Arial" w:hAnsi="Arial" w:cs="Arial"/>
          <w:color w:val="000000"/>
          <w:sz w:val="20"/>
        </w:rPr>
      </w:pPr>
      <w:r w:rsidRPr="00C469BD">
        <w:rPr>
          <w:rFonts w:ascii="Arial" w:hAnsi="Arial" w:cs="Arial"/>
          <w:color w:val="000000"/>
          <w:sz w:val="20"/>
        </w:rPr>
        <w:t xml:space="preserve">Dla </w:t>
      </w:r>
      <w:r>
        <w:rPr>
          <w:rFonts w:ascii="Arial" w:hAnsi="Arial" w:cs="Arial"/>
          <w:color w:val="000000"/>
          <w:sz w:val="20"/>
        </w:rPr>
        <w:t xml:space="preserve">projektowanego </w:t>
      </w:r>
      <w:r w:rsidRPr="00C469BD">
        <w:rPr>
          <w:rFonts w:ascii="Arial" w:hAnsi="Arial" w:cs="Arial"/>
          <w:color w:val="000000"/>
          <w:sz w:val="20"/>
        </w:rPr>
        <w:t xml:space="preserve">uziomu </w:t>
      </w:r>
      <w:r>
        <w:rPr>
          <w:rFonts w:ascii="Arial" w:hAnsi="Arial" w:cs="Arial"/>
          <w:color w:val="000000"/>
          <w:sz w:val="20"/>
        </w:rPr>
        <w:t xml:space="preserve">fundamentowego </w:t>
      </w:r>
      <w:r w:rsidRPr="00C469BD">
        <w:rPr>
          <w:rFonts w:ascii="Arial" w:hAnsi="Arial" w:cs="Arial"/>
          <w:color w:val="000000"/>
          <w:sz w:val="20"/>
        </w:rPr>
        <w:t>(jego parametry należy potwierdzić pomiarem), warunki dla zadziałania wyłączników różnicowoprądowych zostaną spełnione, a zatem dodatkowa ochrona przeciwporażeniowa jest skuteczna.</w:t>
      </w:r>
    </w:p>
    <w:p w14:paraId="7537282F" w14:textId="77777777" w:rsidR="00547D96" w:rsidRDefault="00547D96" w:rsidP="009917F6">
      <w:pPr>
        <w:autoSpaceDE w:val="0"/>
        <w:autoSpaceDN w:val="0"/>
        <w:adjustRightInd w:val="0"/>
        <w:spacing w:line="276" w:lineRule="auto"/>
        <w:jc w:val="both"/>
        <w:rPr>
          <w:rFonts w:ascii="Arial" w:hAnsi="Arial"/>
          <w:b/>
          <w:sz w:val="22"/>
          <w:szCs w:val="22"/>
        </w:rPr>
      </w:pPr>
    </w:p>
    <w:p w14:paraId="600D81E4" w14:textId="77777777" w:rsidR="00547D96" w:rsidRPr="00547D96" w:rsidRDefault="00547D96" w:rsidP="009917F6">
      <w:pPr>
        <w:autoSpaceDE w:val="0"/>
        <w:autoSpaceDN w:val="0"/>
        <w:adjustRightInd w:val="0"/>
        <w:spacing w:line="276" w:lineRule="auto"/>
        <w:jc w:val="both"/>
        <w:rPr>
          <w:rFonts w:ascii="Arial" w:hAnsi="Arial"/>
          <w:sz w:val="20"/>
        </w:rPr>
      </w:pPr>
      <w:r w:rsidRPr="00547D96">
        <w:rPr>
          <w:rFonts w:ascii="Arial" w:hAnsi="Arial"/>
          <w:b/>
          <w:sz w:val="20"/>
        </w:rPr>
        <w:t>2.</w:t>
      </w:r>
      <w:r w:rsidR="003339E0">
        <w:rPr>
          <w:rFonts w:ascii="Arial" w:hAnsi="Arial"/>
          <w:b/>
          <w:sz w:val="20"/>
        </w:rPr>
        <w:t>4</w:t>
      </w:r>
      <w:r w:rsidRPr="00547D96">
        <w:rPr>
          <w:rFonts w:ascii="Arial" w:hAnsi="Arial"/>
          <w:b/>
          <w:sz w:val="20"/>
        </w:rPr>
        <w:t>. Uwagi końcowe</w:t>
      </w:r>
    </w:p>
    <w:p w14:paraId="013CFA8C" w14:textId="77777777" w:rsidR="00547D96" w:rsidRPr="00591619" w:rsidRDefault="00547D96" w:rsidP="009917F6">
      <w:pPr>
        <w:numPr>
          <w:ilvl w:val="0"/>
          <w:numId w:val="3"/>
        </w:numPr>
        <w:spacing w:line="276" w:lineRule="auto"/>
        <w:jc w:val="both"/>
        <w:rPr>
          <w:rFonts w:ascii="Arial" w:hAnsi="Arial"/>
          <w:sz w:val="20"/>
        </w:rPr>
      </w:pPr>
      <w:r w:rsidRPr="00591619">
        <w:rPr>
          <w:rFonts w:ascii="Arial" w:hAnsi="Arial"/>
          <w:sz w:val="20"/>
        </w:rPr>
        <w:t>Należy stosować przewody, osprzęt, aparaturę i urządzenia elektryczne posiadające dopuszczenie do stosowania w budownictwie.</w:t>
      </w:r>
    </w:p>
    <w:p w14:paraId="1B6483DC" w14:textId="77777777" w:rsidR="00547D96" w:rsidRDefault="00547D96" w:rsidP="009917F6">
      <w:pPr>
        <w:numPr>
          <w:ilvl w:val="0"/>
          <w:numId w:val="3"/>
        </w:numPr>
        <w:spacing w:line="276" w:lineRule="auto"/>
        <w:jc w:val="both"/>
        <w:rPr>
          <w:rFonts w:ascii="Arial" w:hAnsi="Arial"/>
          <w:sz w:val="20"/>
        </w:rPr>
      </w:pPr>
      <w:r w:rsidRPr="00591619">
        <w:rPr>
          <w:rFonts w:ascii="Arial" w:hAnsi="Arial"/>
          <w:sz w:val="20"/>
        </w:rPr>
        <w:t xml:space="preserve">Roboty należy wykonywać zgodnie z dokumentacją projektową oraz obowiązującymi przepisami i normami w zakresie BHP i prawa pracy.  </w:t>
      </w:r>
    </w:p>
    <w:p w14:paraId="7A234ED5" w14:textId="77777777" w:rsidR="00547D96" w:rsidRPr="00547D96" w:rsidRDefault="00547D96" w:rsidP="009917F6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color w:val="000000"/>
          <w:sz w:val="20"/>
        </w:rPr>
      </w:pPr>
      <w:r w:rsidRPr="00C469BD">
        <w:rPr>
          <w:rFonts w:ascii="Arial" w:hAnsi="Arial" w:cs="Arial"/>
          <w:color w:val="000000"/>
          <w:sz w:val="20"/>
        </w:rPr>
        <w:t xml:space="preserve">Instalacje elektryczne wykonywać w ścisłej koordynacji z innymi instalacjami zachowując </w:t>
      </w:r>
      <w:r w:rsidRPr="00C469BD">
        <w:rPr>
          <w:rFonts w:ascii="Arial" w:hAnsi="Arial" w:cs="Arial"/>
          <w:color w:val="000000"/>
          <w:sz w:val="20"/>
        </w:rPr>
        <w:br/>
        <w:t>w stosunku do nich wymagane przepisami odległości.</w:t>
      </w:r>
    </w:p>
    <w:p w14:paraId="37944AC3" w14:textId="77777777" w:rsidR="00547D96" w:rsidRPr="00591619" w:rsidRDefault="00547D96" w:rsidP="009917F6">
      <w:pPr>
        <w:numPr>
          <w:ilvl w:val="0"/>
          <w:numId w:val="3"/>
        </w:numPr>
        <w:spacing w:line="276" w:lineRule="auto"/>
        <w:jc w:val="both"/>
        <w:rPr>
          <w:rFonts w:ascii="Arial" w:hAnsi="Arial"/>
          <w:sz w:val="20"/>
        </w:rPr>
      </w:pPr>
      <w:r w:rsidRPr="00591619">
        <w:rPr>
          <w:rFonts w:ascii="Arial" w:hAnsi="Arial"/>
          <w:sz w:val="20"/>
        </w:rPr>
        <w:t>Zmiany wprowadzone przy realizacji należy uzgodnić z Inwestorem i projektantem.</w:t>
      </w:r>
    </w:p>
    <w:p w14:paraId="4F04E2FF" w14:textId="77777777" w:rsidR="00547D96" w:rsidRDefault="00547D96" w:rsidP="009917F6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</w:rPr>
      </w:pPr>
      <w:r w:rsidRPr="00591619">
        <w:rPr>
          <w:rFonts w:ascii="Arial" w:hAnsi="Arial" w:cs="Arial"/>
          <w:sz w:val="20"/>
        </w:rPr>
        <w:t>Dopuszcza się zastosowanie innych równoważnych materiałów i produktów, pod warunkiem, że spełniać one będą wymagania określone w niniejszej dokumentacji i uzupełniającej ją specyfikacji technicznej. Wszelkie zmiany materiałowe w stosunku do projektu należy uzgodnić z Inwestorem i projektantem.</w:t>
      </w:r>
    </w:p>
    <w:p w14:paraId="09852768" w14:textId="77777777" w:rsidR="00314AAF" w:rsidRPr="00591619" w:rsidRDefault="00314AAF" w:rsidP="009917F6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 całość prac wykonać opracowanie wykonawcze.</w:t>
      </w:r>
    </w:p>
    <w:p w14:paraId="5445814B" w14:textId="77777777" w:rsidR="00547D96" w:rsidRDefault="00547D96" w:rsidP="009917F6">
      <w:pPr>
        <w:numPr>
          <w:ilvl w:val="0"/>
          <w:numId w:val="3"/>
        </w:numPr>
        <w:spacing w:line="276" w:lineRule="auto"/>
        <w:jc w:val="both"/>
        <w:rPr>
          <w:rFonts w:ascii="Arial" w:hAnsi="Arial"/>
          <w:sz w:val="20"/>
        </w:rPr>
      </w:pPr>
      <w:r w:rsidRPr="00591619">
        <w:rPr>
          <w:rFonts w:ascii="Arial" w:hAnsi="Arial"/>
          <w:sz w:val="20"/>
        </w:rPr>
        <w:t>Po wykonaniu robót należy przeprowadzić odpowiednie pomiary i próby.</w:t>
      </w:r>
    </w:p>
    <w:p w14:paraId="097E0326" w14:textId="77777777" w:rsidR="00EB42DD" w:rsidRDefault="00EB42DD" w:rsidP="009917F6">
      <w:pPr>
        <w:spacing w:line="276" w:lineRule="auto"/>
        <w:jc w:val="both"/>
        <w:rPr>
          <w:rFonts w:ascii="Arial" w:hAnsi="Arial"/>
          <w:sz w:val="20"/>
        </w:rPr>
      </w:pPr>
    </w:p>
    <w:p w14:paraId="424B87AB" w14:textId="77777777" w:rsidR="00EB42DD" w:rsidRDefault="00EB42DD" w:rsidP="009917F6">
      <w:pPr>
        <w:spacing w:line="276" w:lineRule="auto"/>
        <w:jc w:val="both"/>
        <w:rPr>
          <w:rFonts w:ascii="Arial" w:hAnsi="Arial"/>
          <w:sz w:val="20"/>
        </w:rPr>
      </w:pPr>
    </w:p>
    <w:p w14:paraId="66A0942B" w14:textId="77777777" w:rsidR="006456F1" w:rsidRDefault="006456F1" w:rsidP="009917F6">
      <w:pPr>
        <w:spacing w:line="276" w:lineRule="auto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br w:type="page"/>
      </w:r>
    </w:p>
    <w:p w14:paraId="396128C9" w14:textId="77777777" w:rsidR="006456F1" w:rsidRPr="006456F1" w:rsidRDefault="003634A2" w:rsidP="009917F6">
      <w:pPr>
        <w:spacing w:line="276" w:lineRule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lastRenderedPageBreak/>
        <w:t>3.</w:t>
      </w:r>
      <w:r w:rsidR="006456F1" w:rsidRPr="006456F1">
        <w:rPr>
          <w:rFonts w:ascii="Arial" w:hAnsi="Arial" w:cs="Arial"/>
          <w:b/>
          <w:szCs w:val="24"/>
        </w:rPr>
        <w:t>Załączniki .</w:t>
      </w:r>
    </w:p>
    <w:p w14:paraId="5F6687D3" w14:textId="77777777" w:rsidR="007F4498" w:rsidRDefault="006456F1" w:rsidP="009917F6">
      <w:pPr>
        <w:spacing w:line="276" w:lineRule="auto"/>
        <w:ind w:left="-56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Symulacja komputerowa doboru oświetlenia</w:t>
      </w:r>
      <w:r w:rsidR="007F4498">
        <w:rPr>
          <w:rFonts w:ascii="Arial" w:hAnsi="Arial" w:cs="Arial"/>
          <w:sz w:val="20"/>
        </w:rPr>
        <w:t xml:space="preserve"> podstawowego</w:t>
      </w:r>
      <w:r w:rsidRPr="00C469BD">
        <w:rPr>
          <w:rFonts w:ascii="Arial" w:hAnsi="Arial" w:cs="Arial"/>
          <w:sz w:val="20"/>
        </w:rPr>
        <w:t>.</w:t>
      </w:r>
    </w:p>
    <w:p w14:paraId="7B759D90" w14:textId="77777777" w:rsidR="007F4498" w:rsidRDefault="007F4498" w:rsidP="009917F6">
      <w:pPr>
        <w:spacing w:line="276" w:lineRule="auto"/>
        <w:ind w:left="-567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 wp14:anchorId="5466575B" wp14:editId="75322E4C">
            <wp:extent cx="6136091" cy="8679678"/>
            <wp:effectExtent l="19050" t="0" r="0" b="0"/>
            <wp:docPr id="1" name="Obraz 0" descr="Obliczeni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liczenia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37236" cy="8681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A9D70" w14:textId="77777777" w:rsidR="007F4498" w:rsidRDefault="007F4498" w:rsidP="009917F6">
      <w:pPr>
        <w:spacing w:line="276" w:lineRule="auto"/>
        <w:ind w:left="-567"/>
        <w:rPr>
          <w:rFonts w:ascii="Arial" w:hAnsi="Arial" w:cs="Arial"/>
          <w:sz w:val="20"/>
        </w:rPr>
      </w:pPr>
    </w:p>
    <w:p w14:paraId="7FE6C2E7" w14:textId="77777777" w:rsidR="00526D35" w:rsidRDefault="007F4498" w:rsidP="009917F6">
      <w:pPr>
        <w:spacing w:line="276" w:lineRule="auto"/>
        <w:ind w:left="-567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noProof/>
          <w:sz w:val="48"/>
          <w:szCs w:val="48"/>
        </w:rPr>
        <w:drawing>
          <wp:inline distT="0" distB="0" distL="0" distR="0" wp14:anchorId="21271D8F" wp14:editId="74A5CBD7">
            <wp:extent cx="6245273" cy="8834119"/>
            <wp:effectExtent l="19050" t="0" r="3127" b="0"/>
            <wp:docPr id="2" name="Obraz 1" descr="Obliczeni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liczenia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438" cy="8835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0035D" w14:textId="77777777" w:rsidR="003634A2" w:rsidRDefault="007F4498" w:rsidP="007F4498">
      <w:pPr>
        <w:spacing w:line="276" w:lineRule="auto"/>
        <w:ind w:left="-709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noProof/>
          <w:sz w:val="48"/>
          <w:szCs w:val="48"/>
        </w:rPr>
        <w:lastRenderedPageBreak/>
        <w:drawing>
          <wp:inline distT="0" distB="0" distL="0" distR="0" wp14:anchorId="1789EF98" wp14:editId="21B950B2">
            <wp:extent cx="6338267" cy="8965663"/>
            <wp:effectExtent l="19050" t="0" r="5383" b="0"/>
            <wp:docPr id="3" name="Obraz 2" descr="Obliczeni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liczenia3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9449" cy="8967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DF2E9" w14:textId="77777777" w:rsidR="000C5C7D" w:rsidRDefault="007F4498" w:rsidP="007F4498">
      <w:pPr>
        <w:widowControl w:val="0"/>
        <w:autoSpaceDE w:val="0"/>
        <w:autoSpaceDN w:val="0"/>
        <w:adjustRightInd w:val="0"/>
        <w:spacing w:before="20" w:line="276" w:lineRule="auto"/>
        <w:ind w:left="-567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noProof/>
          <w:sz w:val="48"/>
          <w:szCs w:val="48"/>
        </w:rPr>
        <w:lastRenderedPageBreak/>
        <w:drawing>
          <wp:inline distT="0" distB="0" distL="0" distR="0" wp14:anchorId="5D597229" wp14:editId="4B7D8342">
            <wp:extent cx="6395398" cy="9046476"/>
            <wp:effectExtent l="19050" t="0" r="5402" b="0"/>
            <wp:docPr id="4" name="Obraz 3" descr="Obliczeni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liczenia4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96591" cy="9048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C8C3E" w14:textId="77777777" w:rsidR="007F4498" w:rsidRDefault="007F4498" w:rsidP="007F4498">
      <w:pPr>
        <w:spacing w:line="276" w:lineRule="auto"/>
        <w:ind w:left="-56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Symulacja komputerowa doboru oświetlenia awaryjnego</w:t>
      </w:r>
      <w:r w:rsidRPr="00C469BD">
        <w:rPr>
          <w:rFonts w:ascii="Arial" w:hAnsi="Arial" w:cs="Arial"/>
          <w:sz w:val="20"/>
        </w:rPr>
        <w:t>.</w:t>
      </w:r>
    </w:p>
    <w:p w14:paraId="279CF7D3" w14:textId="77777777" w:rsidR="007F4498" w:rsidRDefault="007F4498" w:rsidP="007F4498">
      <w:pPr>
        <w:spacing w:line="276" w:lineRule="auto"/>
        <w:ind w:left="-567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 wp14:anchorId="29215830" wp14:editId="7F4101C6">
            <wp:extent cx="6117005" cy="8652681"/>
            <wp:effectExtent l="19050" t="0" r="0" b="0"/>
            <wp:docPr id="5" name="Obraz 4" descr="Obliczenia oświetlenia awaryjneg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liczenia oświetlenia awaryjnego1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8146" cy="8654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DC1033" w14:textId="77777777" w:rsidR="007F4498" w:rsidRDefault="007F4498" w:rsidP="007F4498">
      <w:pPr>
        <w:widowControl w:val="0"/>
        <w:autoSpaceDE w:val="0"/>
        <w:autoSpaceDN w:val="0"/>
        <w:adjustRightInd w:val="0"/>
        <w:spacing w:before="20" w:line="276" w:lineRule="auto"/>
        <w:ind w:left="-567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noProof/>
          <w:sz w:val="48"/>
          <w:szCs w:val="48"/>
        </w:rPr>
        <w:lastRenderedPageBreak/>
        <w:drawing>
          <wp:inline distT="0" distB="0" distL="0" distR="0" wp14:anchorId="7BEE0F0C" wp14:editId="76C444F4">
            <wp:extent cx="6368103" cy="9007866"/>
            <wp:effectExtent l="19050" t="0" r="0" b="0"/>
            <wp:docPr id="6" name="Obraz 5" descr="Obliczenia oświetlenia awaryjneg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liczenia oświetlenia awaryjnego2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9291" cy="9009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F4498" w:rsidSect="00CA3589">
      <w:headerReference w:type="default" r:id="rId14"/>
      <w:footerReference w:type="even" r:id="rId15"/>
      <w:footerReference w:type="default" r:id="rId16"/>
      <w:footnotePr>
        <w:numFmt w:val="chicago"/>
      </w:footnotePr>
      <w:pgSz w:w="11906" w:h="16838" w:code="9"/>
      <w:pgMar w:top="993" w:right="926" w:bottom="1438" w:left="1418" w:header="284" w:footer="522" w:gutter="284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B0304" w14:textId="77777777" w:rsidR="00562652" w:rsidRDefault="00562652">
      <w:r>
        <w:separator/>
      </w:r>
    </w:p>
  </w:endnote>
  <w:endnote w:type="continuationSeparator" w:id="0">
    <w:p w14:paraId="1FD77FB8" w14:textId="77777777" w:rsidR="00562652" w:rsidRDefault="00562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tillium-Light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A924C" w14:textId="77777777" w:rsidR="00A9018C" w:rsidRDefault="00A9018C" w:rsidP="009C548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8</w:t>
    </w:r>
    <w:r>
      <w:rPr>
        <w:rStyle w:val="Numerstrony"/>
      </w:rPr>
      <w:fldChar w:fldCharType="end"/>
    </w:r>
  </w:p>
  <w:p w14:paraId="680B3C82" w14:textId="77777777" w:rsidR="00A9018C" w:rsidRDefault="00A9018C" w:rsidP="009C548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42922" w14:textId="77777777" w:rsidR="00A9018C" w:rsidRPr="006E2E88" w:rsidRDefault="00000000" w:rsidP="00502EEF">
    <w:pPr>
      <w:spacing w:line="276" w:lineRule="auto"/>
      <w:jc w:val="both"/>
      <w:rPr>
        <w:rFonts w:ascii="Calibri" w:hAnsi="Calibri" w:cs="Calibri"/>
        <w:i/>
        <w:sz w:val="16"/>
        <w:szCs w:val="16"/>
      </w:rPr>
    </w:pPr>
    <w:r>
      <w:rPr>
        <w:rFonts w:asciiTheme="minorHAnsi" w:hAnsiTheme="minorHAnsi" w:cstheme="minorHAnsi"/>
        <w:b/>
        <w:i/>
        <w:noProof/>
        <w:sz w:val="16"/>
        <w:szCs w:val="16"/>
      </w:rPr>
      <w:pict w14:anchorId="406E8D2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6" type="#_x0000_t32" style="position:absolute;left:0;text-align:left;margin-left:-22.45pt;margin-top:-.65pt;width:492pt;height:0;z-index:251659264" o:connectortype="straight"/>
      </w:pict>
    </w:r>
    <w:r w:rsidR="00A9018C">
      <w:rPr>
        <w:rFonts w:asciiTheme="minorHAnsi" w:hAnsiTheme="minorHAnsi" w:cstheme="minorHAnsi"/>
        <w:b/>
        <w:i/>
        <w:sz w:val="16"/>
        <w:szCs w:val="16"/>
      </w:rPr>
      <w:t xml:space="preserve">                           </w:t>
    </w:r>
    <w:r w:rsidR="00A9018C" w:rsidRPr="006E2E88">
      <w:rPr>
        <w:rFonts w:asciiTheme="minorHAnsi" w:hAnsiTheme="minorHAnsi" w:cstheme="minorHAnsi"/>
        <w:i/>
        <w:sz w:val="16"/>
        <w:szCs w:val="16"/>
      </w:rPr>
      <w:t xml:space="preserve">BUDOWA BUDYNKU RECEPCYJNO-MUZEALNEGO, </w:t>
    </w:r>
    <w:r w:rsidR="00A9018C" w:rsidRPr="006E2E88">
      <w:rPr>
        <w:rFonts w:ascii="Calibri" w:hAnsi="Calibri" w:cs="Calibri"/>
        <w:i/>
        <w:sz w:val="16"/>
        <w:szCs w:val="16"/>
      </w:rPr>
      <w:t>DZ. EW. NR 5/10  OBRĘB 0045 NOWY SĄCZ</w:t>
    </w:r>
  </w:p>
  <w:p w14:paraId="147ABB3F" w14:textId="77777777" w:rsidR="00A9018C" w:rsidRPr="001221E0" w:rsidRDefault="00A9018C" w:rsidP="001221E0">
    <w:pPr>
      <w:spacing w:line="276" w:lineRule="auto"/>
      <w:ind w:left="7788"/>
      <w:jc w:val="both"/>
      <w:rPr>
        <w:rFonts w:asciiTheme="minorHAnsi" w:hAnsiTheme="minorHAnsi" w:cstheme="minorHAnsi"/>
        <w:i/>
        <w:sz w:val="20"/>
      </w:rPr>
    </w:pPr>
    <w:r w:rsidRPr="001221E0">
      <w:rPr>
        <w:rFonts w:asciiTheme="minorHAnsi" w:hAnsiTheme="minorHAnsi" w:cstheme="minorHAnsi"/>
        <w:i/>
        <w:sz w:val="20"/>
      </w:rPr>
      <w:t xml:space="preserve">Strona  </w:t>
    </w:r>
    <w:r w:rsidRPr="001221E0">
      <w:rPr>
        <w:rFonts w:asciiTheme="minorHAnsi" w:hAnsiTheme="minorHAnsi" w:cstheme="minorHAnsi"/>
        <w:i/>
        <w:sz w:val="20"/>
      </w:rPr>
      <w:fldChar w:fldCharType="begin"/>
    </w:r>
    <w:r w:rsidRPr="001221E0">
      <w:rPr>
        <w:rFonts w:asciiTheme="minorHAnsi" w:hAnsiTheme="minorHAnsi" w:cstheme="minorHAnsi"/>
        <w:i/>
        <w:sz w:val="20"/>
      </w:rPr>
      <w:instrText>PAGE   \* MERGEFORMAT</w:instrText>
    </w:r>
    <w:r w:rsidRPr="001221E0">
      <w:rPr>
        <w:rFonts w:asciiTheme="minorHAnsi" w:hAnsiTheme="minorHAnsi" w:cstheme="minorHAnsi"/>
        <w:i/>
        <w:sz w:val="20"/>
      </w:rPr>
      <w:fldChar w:fldCharType="separate"/>
    </w:r>
    <w:r w:rsidR="00FA57A4">
      <w:rPr>
        <w:rFonts w:asciiTheme="minorHAnsi" w:hAnsiTheme="minorHAnsi" w:cstheme="minorHAnsi"/>
        <w:i/>
        <w:noProof/>
        <w:sz w:val="20"/>
      </w:rPr>
      <w:t>3</w:t>
    </w:r>
    <w:r w:rsidRPr="001221E0">
      <w:rPr>
        <w:rFonts w:asciiTheme="minorHAnsi" w:hAnsiTheme="minorHAnsi" w:cstheme="minorHAnsi"/>
        <w:i/>
        <w:sz w:val="20"/>
      </w:rPr>
      <w:fldChar w:fldCharType="end"/>
    </w:r>
  </w:p>
  <w:p w14:paraId="436E14B6" w14:textId="77777777" w:rsidR="00A9018C" w:rsidRPr="00367CBB" w:rsidRDefault="00A9018C" w:rsidP="00430A5E">
    <w:pPr>
      <w:autoSpaceDE w:val="0"/>
      <w:autoSpaceDN w:val="0"/>
      <w:adjustRightInd w:val="0"/>
      <w:jc w:val="center"/>
      <w:rPr>
        <w:rFonts w:ascii="Arial" w:hAnsi="Arial" w:cs="Arial"/>
        <w:i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A33EE" w14:textId="77777777" w:rsidR="00562652" w:rsidRDefault="00562652">
      <w:r>
        <w:separator/>
      </w:r>
    </w:p>
  </w:footnote>
  <w:footnote w:type="continuationSeparator" w:id="0">
    <w:p w14:paraId="12BE2C09" w14:textId="77777777" w:rsidR="00562652" w:rsidRDefault="00562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0AA2E" w14:textId="1336FBAD" w:rsidR="00A9018C" w:rsidRPr="00A36DE5" w:rsidRDefault="00A9018C" w:rsidP="00A36DE5">
    <w:pPr>
      <w:widowControl w:val="0"/>
      <w:autoSpaceDE w:val="0"/>
      <w:autoSpaceDN w:val="0"/>
      <w:adjustRightInd w:val="0"/>
      <w:spacing w:before="20" w:line="276" w:lineRule="auto"/>
      <w:rPr>
        <w:rFonts w:asciiTheme="minorHAnsi" w:hAnsiTheme="minorHAnsi" w:cs="Arial"/>
        <w:i/>
        <w:sz w:val="18"/>
        <w:szCs w:val="18"/>
      </w:rPr>
    </w:pPr>
    <w:r>
      <w:rPr>
        <w:rFonts w:asciiTheme="minorHAnsi" w:hAnsiTheme="minorHAnsi" w:cstheme="minorHAnsi"/>
        <w:b/>
        <w:i/>
        <w:sz w:val="20"/>
      </w:rPr>
      <w:t xml:space="preserve">                                        </w:t>
    </w:r>
    <w:r w:rsidRPr="00A36DE5">
      <w:rPr>
        <w:rFonts w:asciiTheme="minorHAnsi" w:hAnsiTheme="minorHAnsi" w:cstheme="minorHAnsi"/>
        <w:b/>
        <w:i/>
        <w:sz w:val="18"/>
        <w:szCs w:val="18"/>
      </w:rPr>
      <w:t xml:space="preserve">PROJEKT </w:t>
    </w:r>
    <w:r w:rsidR="00000000">
      <w:rPr>
        <w:rFonts w:asciiTheme="minorHAnsi" w:hAnsiTheme="minorHAnsi" w:cs="Arial"/>
        <w:b/>
        <w:i/>
        <w:noProof/>
        <w:color w:val="000000"/>
        <w:sz w:val="18"/>
        <w:szCs w:val="18"/>
      </w:rPr>
      <w:pict w14:anchorId="3378E824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margin-left:-40.1pt;margin-top:24.3pt;width:520.35pt;height:0;z-index:251658240;mso-position-horizontal-relative:text;mso-position-vertical-relative:text" o:connectortype="straight"/>
      </w:pict>
    </w:r>
    <w:r w:rsidR="00616FCC">
      <w:rPr>
        <w:rFonts w:asciiTheme="minorHAnsi" w:hAnsiTheme="minorHAnsi" w:cstheme="minorHAnsi"/>
        <w:b/>
        <w:i/>
        <w:sz w:val="18"/>
        <w:szCs w:val="18"/>
      </w:rPr>
      <w:t>TECHNICZNO - WYKONAWCZY</w:t>
    </w:r>
    <w:r w:rsidRPr="00A36DE5">
      <w:rPr>
        <w:rFonts w:asciiTheme="minorHAnsi" w:hAnsiTheme="minorHAnsi" w:cstheme="minorHAnsi"/>
        <w:b/>
        <w:i/>
        <w:sz w:val="18"/>
        <w:szCs w:val="18"/>
      </w:rPr>
      <w:t xml:space="preserve"> - </w:t>
    </w:r>
    <w:r w:rsidRPr="00A36DE5">
      <w:rPr>
        <w:rFonts w:asciiTheme="minorHAnsi" w:hAnsiTheme="minorHAnsi" w:cs="Arial"/>
        <w:b/>
        <w:i/>
        <w:color w:val="000000"/>
        <w:sz w:val="18"/>
        <w:szCs w:val="18"/>
      </w:rPr>
      <w:t>INSTALACJE  ELEKTRYCZNE i TELETECHNICZNE</w:t>
    </w:r>
  </w:p>
  <w:p w14:paraId="024D746A" w14:textId="77777777" w:rsidR="00A9018C" w:rsidRDefault="00A901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numFmt w:val="bullet"/>
      <w:lvlText w:val=""/>
      <w:lvlJc w:val="left"/>
      <w:pPr>
        <w:tabs>
          <w:tab w:val="num" w:pos="988"/>
        </w:tabs>
        <w:ind w:left="988" w:hanging="283"/>
      </w:pPr>
      <w:rPr>
        <w:rFonts w:ascii="Wingdings" w:hAnsi="Wingdings"/>
        <w:sz w:val="24"/>
      </w:rPr>
    </w:lvl>
  </w:abstractNum>
  <w:abstractNum w:abstractNumId="3" w15:restartNumberingAfterBreak="0">
    <w:nsid w:val="00000004"/>
    <w:multiLevelType w:val="singleLevel"/>
    <w:tmpl w:val="00000004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7"/>
    <w:multiLevelType w:val="singleLevel"/>
    <w:tmpl w:val="00000007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6" w15:restartNumberingAfterBreak="0">
    <w:nsid w:val="03A5102C"/>
    <w:multiLevelType w:val="singleLevel"/>
    <w:tmpl w:val="5EC2AF42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7" w15:restartNumberingAfterBreak="0">
    <w:nsid w:val="04944758"/>
    <w:multiLevelType w:val="hybridMultilevel"/>
    <w:tmpl w:val="8E247248"/>
    <w:lvl w:ilvl="0" w:tplc="345054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7ACF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77446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0884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2675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2CE1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CC4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F8FE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0001C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A3ECF"/>
    <w:multiLevelType w:val="multilevel"/>
    <w:tmpl w:val="0616D7E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b/>
        <w:color w:val="00000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8E2BA8"/>
    <w:multiLevelType w:val="hybridMultilevel"/>
    <w:tmpl w:val="34C0233A"/>
    <w:lvl w:ilvl="0" w:tplc="5DDC2E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9ED3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76BE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3447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66E7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E4627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F6C4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0C19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5E1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E7C07"/>
    <w:multiLevelType w:val="singleLevel"/>
    <w:tmpl w:val="5EC2AF42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11" w15:restartNumberingAfterBreak="0">
    <w:nsid w:val="27E53153"/>
    <w:multiLevelType w:val="singleLevel"/>
    <w:tmpl w:val="5EC2AF42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12" w15:restartNumberingAfterBreak="0">
    <w:nsid w:val="2A2519F8"/>
    <w:multiLevelType w:val="multilevel"/>
    <w:tmpl w:val="1968F7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756"/>
        </w:tabs>
        <w:ind w:left="75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2F6F00C0"/>
    <w:multiLevelType w:val="hybridMultilevel"/>
    <w:tmpl w:val="EF844DD8"/>
    <w:lvl w:ilvl="0" w:tplc="45F2DE44">
      <w:start w:val="1"/>
      <w:numFmt w:val="bullet"/>
      <w:lvlText w:val=""/>
      <w:lvlJc w:val="left"/>
      <w:pPr>
        <w:tabs>
          <w:tab w:val="num" w:pos="1162"/>
        </w:tabs>
        <w:ind w:left="1162" w:hanging="360"/>
      </w:pPr>
      <w:rPr>
        <w:rFonts w:ascii="Symbol" w:hAnsi="Symbol" w:hint="default"/>
      </w:rPr>
    </w:lvl>
    <w:lvl w:ilvl="1" w:tplc="59463D32" w:tentative="1">
      <w:start w:val="1"/>
      <w:numFmt w:val="bullet"/>
      <w:lvlText w:val="o"/>
      <w:lvlJc w:val="left"/>
      <w:pPr>
        <w:tabs>
          <w:tab w:val="num" w:pos="1882"/>
        </w:tabs>
        <w:ind w:left="1882" w:hanging="360"/>
      </w:pPr>
      <w:rPr>
        <w:rFonts w:ascii="Courier New" w:hAnsi="Courier New" w:cs="Courier New" w:hint="default"/>
      </w:rPr>
    </w:lvl>
    <w:lvl w:ilvl="2" w:tplc="2ADEDDF0" w:tentative="1">
      <w:start w:val="1"/>
      <w:numFmt w:val="bullet"/>
      <w:lvlText w:val=""/>
      <w:lvlJc w:val="left"/>
      <w:pPr>
        <w:tabs>
          <w:tab w:val="num" w:pos="2602"/>
        </w:tabs>
        <w:ind w:left="2602" w:hanging="360"/>
      </w:pPr>
      <w:rPr>
        <w:rFonts w:ascii="Wingdings" w:hAnsi="Wingdings" w:hint="default"/>
      </w:rPr>
    </w:lvl>
    <w:lvl w:ilvl="3" w:tplc="F724EAB4" w:tentative="1">
      <w:start w:val="1"/>
      <w:numFmt w:val="bullet"/>
      <w:lvlText w:val=""/>
      <w:lvlJc w:val="left"/>
      <w:pPr>
        <w:tabs>
          <w:tab w:val="num" w:pos="3322"/>
        </w:tabs>
        <w:ind w:left="3322" w:hanging="360"/>
      </w:pPr>
      <w:rPr>
        <w:rFonts w:ascii="Symbol" w:hAnsi="Symbol" w:hint="default"/>
      </w:rPr>
    </w:lvl>
    <w:lvl w:ilvl="4" w:tplc="95AC8DC8" w:tentative="1">
      <w:start w:val="1"/>
      <w:numFmt w:val="bullet"/>
      <w:lvlText w:val="o"/>
      <w:lvlJc w:val="left"/>
      <w:pPr>
        <w:tabs>
          <w:tab w:val="num" w:pos="4042"/>
        </w:tabs>
        <w:ind w:left="4042" w:hanging="360"/>
      </w:pPr>
      <w:rPr>
        <w:rFonts w:ascii="Courier New" w:hAnsi="Courier New" w:cs="Courier New" w:hint="default"/>
      </w:rPr>
    </w:lvl>
    <w:lvl w:ilvl="5" w:tplc="C01223F4" w:tentative="1">
      <w:start w:val="1"/>
      <w:numFmt w:val="bullet"/>
      <w:lvlText w:val=""/>
      <w:lvlJc w:val="left"/>
      <w:pPr>
        <w:tabs>
          <w:tab w:val="num" w:pos="4762"/>
        </w:tabs>
        <w:ind w:left="4762" w:hanging="360"/>
      </w:pPr>
      <w:rPr>
        <w:rFonts w:ascii="Wingdings" w:hAnsi="Wingdings" w:hint="default"/>
      </w:rPr>
    </w:lvl>
    <w:lvl w:ilvl="6" w:tplc="BC185C08" w:tentative="1">
      <w:start w:val="1"/>
      <w:numFmt w:val="bullet"/>
      <w:lvlText w:val=""/>
      <w:lvlJc w:val="left"/>
      <w:pPr>
        <w:tabs>
          <w:tab w:val="num" w:pos="5482"/>
        </w:tabs>
        <w:ind w:left="5482" w:hanging="360"/>
      </w:pPr>
      <w:rPr>
        <w:rFonts w:ascii="Symbol" w:hAnsi="Symbol" w:hint="default"/>
      </w:rPr>
    </w:lvl>
    <w:lvl w:ilvl="7" w:tplc="3CBEBFE2" w:tentative="1">
      <w:start w:val="1"/>
      <w:numFmt w:val="bullet"/>
      <w:lvlText w:val="o"/>
      <w:lvlJc w:val="left"/>
      <w:pPr>
        <w:tabs>
          <w:tab w:val="num" w:pos="6202"/>
        </w:tabs>
        <w:ind w:left="6202" w:hanging="360"/>
      </w:pPr>
      <w:rPr>
        <w:rFonts w:ascii="Courier New" w:hAnsi="Courier New" w:cs="Courier New" w:hint="default"/>
      </w:rPr>
    </w:lvl>
    <w:lvl w:ilvl="8" w:tplc="E48AFEB0" w:tentative="1">
      <w:start w:val="1"/>
      <w:numFmt w:val="bullet"/>
      <w:lvlText w:val=""/>
      <w:lvlJc w:val="left"/>
      <w:pPr>
        <w:tabs>
          <w:tab w:val="num" w:pos="6922"/>
        </w:tabs>
        <w:ind w:left="6922" w:hanging="360"/>
      </w:pPr>
      <w:rPr>
        <w:rFonts w:ascii="Wingdings" w:hAnsi="Wingdings" w:hint="default"/>
      </w:rPr>
    </w:lvl>
  </w:abstractNum>
  <w:abstractNum w:abstractNumId="14" w15:restartNumberingAfterBreak="0">
    <w:nsid w:val="40443ADD"/>
    <w:multiLevelType w:val="hybridMultilevel"/>
    <w:tmpl w:val="FBBE2E3C"/>
    <w:lvl w:ilvl="0" w:tplc="25EC5BDC">
      <w:start w:val="1"/>
      <w:numFmt w:val="bullet"/>
      <w:lvlText w:val=""/>
      <w:lvlJc w:val="left"/>
      <w:pPr>
        <w:tabs>
          <w:tab w:val="num" w:pos="1399"/>
        </w:tabs>
        <w:ind w:left="1399" w:hanging="360"/>
      </w:pPr>
      <w:rPr>
        <w:rFonts w:ascii="Symbol" w:hAnsi="Symbol" w:hint="default"/>
      </w:rPr>
    </w:lvl>
    <w:lvl w:ilvl="1" w:tplc="64DEF3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186AC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463F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9A4F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CE5C1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91096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524CC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69051E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F5730E"/>
    <w:multiLevelType w:val="hybridMultilevel"/>
    <w:tmpl w:val="852EA06C"/>
    <w:lvl w:ilvl="0" w:tplc="9CE6D548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D44ABA7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9B404C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A6AA7B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C3CE593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B70E359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492A37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04A7D38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2AD697C6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8FF10D9"/>
    <w:multiLevelType w:val="singleLevel"/>
    <w:tmpl w:val="EFA2DC4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21F4243"/>
    <w:multiLevelType w:val="hybridMultilevel"/>
    <w:tmpl w:val="B0D44A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CF10B8"/>
    <w:multiLevelType w:val="multilevel"/>
    <w:tmpl w:val="48DC7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D743AAE"/>
    <w:multiLevelType w:val="hybridMultilevel"/>
    <w:tmpl w:val="C4DE1C50"/>
    <w:lvl w:ilvl="0" w:tplc="06D43D1C">
      <w:start w:val="1"/>
      <w:numFmt w:val="bullet"/>
      <w:lvlText w:val=""/>
      <w:lvlJc w:val="left"/>
      <w:pPr>
        <w:tabs>
          <w:tab w:val="num" w:pos="1399"/>
        </w:tabs>
        <w:ind w:left="1399" w:hanging="360"/>
      </w:pPr>
      <w:rPr>
        <w:rFonts w:ascii="Wingdings" w:hAnsi="Wingdings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F4861BA"/>
    <w:multiLevelType w:val="hybridMultilevel"/>
    <w:tmpl w:val="C35E95A4"/>
    <w:lvl w:ilvl="0" w:tplc="0415000D">
      <w:start w:val="1"/>
      <w:numFmt w:val="bullet"/>
      <w:lvlText w:val="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C704FC"/>
    <w:multiLevelType w:val="hybridMultilevel"/>
    <w:tmpl w:val="A09274B8"/>
    <w:lvl w:ilvl="0" w:tplc="0415000D">
      <w:start w:val="1"/>
      <w:numFmt w:val="bullet"/>
      <w:lvlText w:val=""/>
      <w:lvlJc w:val="left"/>
      <w:pPr>
        <w:tabs>
          <w:tab w:val="num" w:pos="739"/>
        </w:tabs>
        <w:ind w:left="739" w:hanging="360"/>
      </w:pPr>
      <w:rPr>
        <w:rFonts w:ascii="Symbol" w:hAnsi="Symbol" w:hint="default"/>
      </w:rPr>
    </w:lvl>
    <w:lvl w:ilvl="1" w:tplc="04150003">
      <w:start w:val="1"/>
      <w:numFmt w:val="bullet"/>
      <w:lvlText w:val="-"/>
      <w:lvlJc w:val="left"/>
      <w:pPr>
        <w:tabs>
          <w:tab w:val="num" w:pos="1459"/>
        </w:tabs>
        <w:ind w:left="1459" w:hanging="360"/>
      </w:pPr>
      <w:rPr>
        <w:rFonts w:ascii="Arial" w:hAnsi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79"/>
        </w:tabs>
        <w:ind w:left="21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99"/>
        </w:tabs>
        <w:ind w:left="28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19"/>
        </w:tabs>
        <w:ind w:left="36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39"/>
        </w:tabs>
        <w:ind w:left="43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59"/>
        </w:tabs>
        <w:ind w:left="50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79"/>
        </w:tabs>
        <w:ind w:left="57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99"/>
        </w:tabs>
        <w:ind w:left="6499" w:hanging="360"/>
      </w:pPr>
      <w:rPr>
        <w:rFonts w:ascii="Wingdings" w:hAnsi="Wingdings" w:hint="default"/>
      </w:rPr>
    </w:lvl>
  </w:abstractNum>
  <w:abstractNum w:abstractNumId="22" w15:restartNumberingAfterBreak="0">
    <w:nsid w:val="72DA5BB3"/>
    <w:multiLevelType w:val="hybridMultilevel"/>
    <w:tmpl w:val="5F8E25EE"/>
    <w:lvl w:ilvl="0" w:tplc="62F6F3DA">
      <w:start w:val="1"/>
      <w:numFmt w:val="lowerLetter"/>
      <w:lvlText w:val="%1)"/>
      <w:lvlJc w:val="left"/>
      <w:pPr>
        <w:tabs>
          <w:tab w:val="num" w:pos="927"/>
        </w:tabs>
        <w:ind w:left="907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FA7797F"/>
    <w:multiLevelType w:val="hybridMultilevel"/>
    <w:tmpl w:val="9BDA9B8A"/>
    <w:lvl w:ilvl="0" w:tplc="42BCB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922557">
    <w:abstractNumId w:val="12"/>
  </w:num>
  <w:num w:numId="2" w16cid:durableId="1555967665">
    <w:abstractNumId w:val="16"/>
  </w:num>
  <w:num w:numId="3" w16cid:durableId="795803846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988" w:hanging="283"/>
        </w:pPr>
        <w:rPr>
          <w:rFonts w:ascii="Wingdings" w:hAnsi="Wingdings" w:hint="default"/>
          <w:sz w:val="24"/>
        </w:rPr>
      </w:lvl>
    </w:lvlOverride>
  </w:num>
  <w:num w:numId="4" w16cid:durableId="728379510">
    <w:abstractNumId w:val="2"/>
  </w:num>
  <w:num w:numId="5" w16cid:durableId="214851405">
    <w:abstractNumId w:val="13"/>
  </w:num>
  <w:num w:numId="6" w16cid:durableId="795221730">
    <w:abstractNumId w:val="21"/>
  </w:num>
  <w:num w:numId="7" w16cid:durableId="2046759263">
    <w:abstractNumId w:val="7"/>
  </w:num>
  <w:num w:numId="8" w16cid:durableId="949355798">
    <w:abstractNumId w:val="9"/>
  </w:num>
  <w:num w:numId="9" w16cid:durableId="364061508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10" w16cid:durableId="364794658">
    <w:abstractNumId w:val="1"/>
  </w:num>
  <w:num w:numId="11" w16cid:durableId="206140538">
    <w:abstractNumId w:val="3"/>
  </w:num>
  <w:num w:numId="12" w16cid:durableId="1180436223">
    <w:abstractNumId w:val="4"/>
  </w:num>
  <w:num w:numId="13" w16cid:durableId="154028208">
    <w:abstractNumId w:val="5"/>
  </w:num>
  <w:num w:numId="14" w16cid:durableId="1541742400">
    <w:abstractNumId w:val="23"/>
  </w:num>
  <w:num w:numId="15" w16cid:durableId="1288925055">
    <w:abstractNumId w:val="14"/>
  </w:num>
  <w:num w:numId="16" w16cid:durableId="1731927078">
    <w:abstractNumId w:val="19"/>
  </w:num>
  <w:num w:numId="17" w16cid:durableId="11621897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0519965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3874928">
    <w:abstractNumId w:val="15"/>
  </w:num>
  <w:num w:numId="20" w16cid:durableId="1391341658">
    <w:abstractNumId w:val="0"/>
  </w:num>
  <w:num w:numId="21" w16cid:durableId="1260721241">
    <w:abstractNumId w:val="6"/>
  </w:num>
  <w:num w:numId="22" w16cid:durableId="1034111954">
    <w:abstractNumId w:val="11"/>
  </w:num>
  <w:num w:numId="23" w16cid:durableId="1387098764">
    <w:abstractNumId w:val="10"/>
  </w:num>
  <w:num w:numId="24" w16cid:durableId="2083136063">
    <w:abstractNumId w:val="22"/>
  </w:num>
  <w:num w:numId="25" w16cid:durableId="1150829517">
    <w:abstractNumId w:val="20"/>
  </w:num>
  <w:num w:numId="26" w16cid:durableId="369838054">
    <w:abstractNumId w:val="17"/>
  </w:num>
  <w:num w:numId="27" w16cid:durableId="1294025369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5"/>
        <o:r id="V:Rule2" type="connector" idref="#_x0000_s1026"/>
      </o:rules>
    </o:shapelayout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6167"/>
    <w:rsid w:val="00001C5C"/>
    <w:rsid w:val="00002051"/>
    <w:rsid w:val="00004A02"/>
    <w:rsid w:val="0000770A"/>
    <w:rsid w:val="00014688"/>
    <w:rsid w:val="000159AA"/>
    <w:rsid w:val="0002100C"/>
    <w:rsid w:val="0002348C"/>
    <w:rsid w:val="000308FD"/>
    <w:rsid w:val="00032578"/>
    <w:rsid w:val="00047ABC"/>
    <w:rsid w:val="0005642E"/>
    <w:rsid w:val="000569BE"/>
    <w:rsid w:val="00062616"/>
    <w:rsid w:val="000672A1"/>
    <w:rsid w:val="000719A2"/>
    <w:rsid w:val="000808E1"/>
    <w:rsid w:val="00092454"/>
    <w:rsid w:val="0009304D"/>
    <w:rsid w:val="000972A7"/>
    <w:rsid w:val="000A102E"/>
    <w:rsid w:val="000A2BC5"/>
    <w:rsid w:val="000A3A19"/>
    <w:rsid w:val="000A65B3"/>
    <w:rsid w:val="000B0FF7"/>
    <w:rsid w:val="000B380D"/>
    <w:rsid w:val="000B45D7"/>
    <w:rsid w:val="000B5D6B"/>
    <w:rsid w:val="000C1844"/>
    <w:rsid w:val="000C5C7D"/>
    <w:rsid w:val="000C601D"/>
    <w:rsid w:val="000C7C20"/>
    <w:rsid w:val="000E1BD9"/>
    <w:rsid w:val="000E6B58"/>
    <w:rsid w:val="000F4308"/>
    <w:rsid w:val="001000E0"/>
    <w:rsid w:val="00104262"/>
    <w:rsid w:val="00111701"/>
    <w:rsid w:val="0011251D"/>
    <w:rsid w:val="00114DE0"/>
    <w:rsid w:val="001221E0"/>
    <w:rsid w:val="00122812"/>
    <w:rsid w:val="001313F6"/>
    <w:rsid w:val="001335D4"/>
    <w:rsid w:val="00134E05"/>
    <w:rsid w:val="001368BB"/>
    <w:rsid w:val="0014187E"/>
    <w:rsid w:val="00141996"/>
    <w:rsid w:val="001441F6"/>
    <w:rsid w:val="0014566D"/>
    <w:rsid w:val="00147E7D"/>
    <w:rsid w:val="001503CD"/>
    <w:rsid w:val="0015278C"/>
    <w:rsid w:val="0015740B"/>
    <w:rsid w:val="001711FD"/>
    <w:rsid w:val="00172D82"/>
    <w:rsid w:val="001732CC"/>
    <w:rsid w:val="00175A66"/>
    <w:rsid w:val="00184CA4"/>
    <w:rsid w:val="001850D7"/>
    <w:rsid w:val="001A5776"/>
    <w:rsid w:val="001A6BEB"/>
    <w:rsid w:val="001B0C69"/>
    <w:rsid w:val="001B0D47"/>
    <w:rsid w:val="001B1215"/>
    <w:rsid w:val="001B3970"/>
    <w:rsid w:val="001B496F"/>
    <w:rsid w:val="001B53C9"/>
    <w:rsid w:val="001B59F6"/>
    <w:rsid w:val="001C57B2"/>
    <w:rsid w:val="001D141F"/>
    <w:rsid w:val="001D3F8A"/>
    <w:rsid w:val="001E2EFA"/>
    <w:rsid w:val="001E45EB"/>
    <w:rsid w:val="001E54BF"/>
    <w:rsid w:val="001F4759"/>
    <w:rsid w:val="0020223C"/>
    <w:rsid w:val="00205847"/>
    <w:rsid w:val="00212EAF"/>
    <w:rsid w:val="00215D5D"/>
    <w:rsid w:val="00222680"/>
    <w:rsid w:val="0022480B"/>
    <w:rsid w:val="00232007"/>
    <w:rsid w:val="00242EAD"/>
    <w:rsid w:val="00251062"/>
    <w:rsid w:val="002545B1"/>
    <w:rsid w:val="002603FB"/>
    <w:rsid w:val="00260A16"/>
    <w:rsid w:val="00263ACC"/>
    <w:rsid w:val="0026741B"/>
    <w:rsid w:val="00267ADC"/>
    <w:rsid w:val="0027008D"/>
    <w:rsid w:val="002708DA"/>
    <w:rsid w:val="002716DB"/>
    <w:rsid w:val="002820F8"/>
    <w:rsid w:val="00283477"/>
    <w:rsid w:val="00283ADA"/>
    <w:rsid w:val="002847D3"/>
    <w:rsid w:val="0029167C"/>
    <w:rsid w:val="00296983"/>
    <w:rsid w:val="002A7051"/>
    <w:rsid w:val="002B1119"/>
    <w:rsid w:val="002C5497"/>
    <w:rsid w:val="002C583E"/>
    <w:rsid w:val="002E06E3"/>
    <w:rsid w:val="002E1C47"/>
    <w:rsid w:val="002E25D7"/>
    <w:rsid w:val="002E56BF"/>
    <w:rsid w:val="002E7EF2"/>
    <w:rsid w:val="002F05AA"/>
    <w:rsid w:val="002F39FD"/>
    <w:rsid w:val="002F54C2"/>
    <w:rsid w:val="002F7BCF"/>
    <w:rsid w:val="00306E6A"/>
    <w:rsid w:val="00311315"/>
    <w:rsid w:val="00312D10"/>
    <w:rsid w:val="0031397B"/>
    <w:rsid w:val="00314AAF"/>
    <w:rsid w:val="003163FF"/>
    <w:rsid w:val="00316E29"/>
    <w:rsid w:val="00321228"/>
    <w:rsid w:val="003215E3"/>
    <w:rsid w:val="00322A69"/>
    <w:rsid w:val="00322F56"/>
    <w:rsid w:val="003339E0"/>
    <w:rsid w:val="00356693"/>
    <w:rsid w:val="00357412"/>
    <w:rsid w:val="00361D89"/>
    <w:rsid w:val="003634A2"/>
    <w:rsid w:val="00366BE6"/>
    <w:rsid w:val="00367CBB"/>
    <w:rsid w:val="00382BE4"/>
    <w:rsid w:val="00382E28"/>
    <w:rsid w:val="0038558D"/>
    <w:rsid w:val="003A5239"/>
    <w:rsid w:val="003B2E29"/>
    <w:rsid w:val="003B4993"/>
    <w:rsid w:val="003C0A7C"/>
    <w:rsid w:val="003D7E96"/>
    <w:rsid w:val="003E218D"/>
    <w:rsid w:val="003E23AD"/>
    <w:rsid w:val="003F4F43"/>
    <w:rsid w:val="003F6B3D"/>
    <w:rsid w:val="004003BB"/>
    <w:rsid w:val="0040049B"/>
    <w:rsid w:val="00401E50"/>
    <w:rsid w:val="00405A61"/>
    <w:rsid w:val="00430A5E"/>
    <w:rsid w:val="00440948"/>
    <w:rsid w:val="00446167"/>
    <w:rsid w:val="00451E07"/>
    <w:rsid w:val="00454488"/>
    <w:rsid w:val="004566A7"/>
    <w:rsid w:val="0046747B"/>
    <w:rsid w:val="00467EF4"/>
    <w:rsid w:val="00490ED8"/>
    <w:rsid w:val="0049569F"/>
    <w:rsid w:val="004A11C8"/>
    <w:rsid w:val="004B1745"/>
    <w:rsid w:val="004B1868"/>
    <w:rsid w:val="004B18CB"/>
    <w:rsid w:val="004B77F2"/>
    <w:rsid w:val="004C1750"/>
    <w:rsid w:val="004C7181"/>
    <w:rsid w:val="004D3124"/>
    <w:rsid w:val="004D315F"/>
    <w:rsid w:val="004D778A"/>
    <w:rsid w:val="004F0F90"/>
    <w:rsid w:val="004F3021"/>
    <w:rsid w:val="005007CC"/>
    <w:rsid w:val="00502EEF"/>
    <w:rsid w:val="0051110B"/>
    <w:rsid w:val="005132DC"/>
    <w:rsid w:val="005159B4"/>
    <w:rsid w:val="005168DE"/>
    <w:rsid w:val="00526D35"/>
    <w:rsid w:val="00527B91"/>
    <w:rsid w:val="00531CD2"/>
    <w:rsid w:val="005353A3"/>
    <w:rsid w:val="00542362"/>
    <w:rsid w:val="00547D96"/>
    <w:rsid w:val="00551C01"/>
    <w:rsid w:val="00562652"/>
    <w:rsid w:val="00564E69"/>
    <w:rsid w:val="0056596C"/>
    <w:rsid w:val="005711DE"/>
    <w:rsid w:val="00581B97"/>
    <w:rsid w:val="005821C5"/>
    <w:rsid w:val="005826C6"/>
    <w:rsid w:val="00587B72"/>
    <w:rsid w:val="005911E8"/>
    <w:rsid w:val="00591D82"/>
    <w:rsid w:val="005949B9"/>
    <w:rsid w:val="005A0C44"/>
    <w:rsid w:val="005A33C2"/>
    <w:rsid w:val="005A40DA"/>
    <w:rsid w:val="005A7287"/>
    <w:rsid w:val="005B0B20"/>
    <w:rsid w:val="005B1063"/>
    <w:rsid w:val="005B4078"/>
    <w:rsid w:val="005B678D"/>
    <w:rsid w:val="005C110B"/>
    <w:rsid w:val="005C335B"/>
    <w:rsid w:val="005C453F"/>
    <w:rsid w:val="005C6145"/>
    <w:rsid w:val="005D0C2A"/>
    <w:rsid w:val="005D108A"/>
    <w:rsid w:val="005D1BED"/>
    <w:rsid w:val="005D6DFD"/>
    <w:rsid w:val="005E2AC9"/>
    <w:rsid w:val="005E6701"/>
    <w:rsid w:val="005E7210"/>
    <w:rsid w:val="005F420A"/>
    <w:rsid w:val="005F5F55"/>
    <w:rsid w:val="00606BB5"/>
    <w:rsid w:val="00613A6C"/>
    <w:rsid w:val="00613CF7"/>
    <w:rsid w:val="00615FA2"/>
    <w:rsid w:val="00616FCC"/>
    <w:rsid w:val="00622026"/>
    <w:rsid w:val="00622488"/>
    <w:rsid w:val="00622943"/>
    <w:rsid w:val="006270A0"/>
    <w:rsid w:val="00632007"/>
    <w:rsid w:val="00633223"/>
    <w:rsid w:val="00634D44"/>
    <w:rsid w:val="006378F6"/>
    <w:rsid w:val="006456F1"/>
    <w:rsid w:val="00647C02"/>
    <w:rsid w:val="00647F2A"/>
    <w:rsid w:val="00652A40"/>
    <w:rsid w:val="006557BC"/>
    <w:rsid w:val="00657B27"/>
    <w:rsid w:val="006601AE"/>
    <w:rsid w:val="00664080"/>
    <w:rsid w:val="00676C93"/>
    <w:rsid w:val="00685114"/>
    <w:rsid w:val="0068577D"/>
    <w:rsid w:val="00687ED1"/>
    <w:rsid w:val="00692EA7"/>
    <w:rsid w:val="006A0F66"/>
    <w:rsid w:val="006A6DA7"/>
    <w:rsid w:val="006B08D7"/>
    <w:rsid w:val="006B65AC"/>
    <w:rsid w:val="006C0E8E"/>
    <w:rsid w:val="006C3739"/>
    <w:rsid w:val="006D0540"/>
    <w:rsid w:val="006D1E2E"/>
    <w:rsid w:val="006D2410"/>
    <w:rsid w:val="006D2A14"/>
    <w:rsid w:val="006D3A32"/>
    <w:rsid w:val="006E0057"/>
    <w:rsid w:val="006E2E88"/>
    <w:rsid w:val="006E3D93"/>
    <w:rsid w:val="006E42DF"/>
    <w:rsid w:val="006F10E2"/>
    <w:rsid w:val="006F1623"/>
    <w:rsid w:val="0070122B"/>
    <w:rsid w:val="00702271"/>
    <w:rsid w:val="007022B0"/>
    <w:rsid w:val="00702535"/>
    <w:rsid w:val="00707768"/>
    <w:rsid w:val="00710F02"/>
    <w:rsid w:val="00713733"/>
    <w:rsid w:val="00717E1D"/>
    <w:rsid w:val="00722516"/>
    <w:rsid w:val="007227E0"/>
    <w:rsid w:val="007319E7"/>
    <w:rsid w:val="00732470"/>
    <w:rsid w:val="00732D19"/>
    <w:rsid w:val="007341B3"/>
    <w:rsid w:val="007348B8"/>
    <w:rsid w:val="007477E6"/>
    <w:rsid w:val="00753E30"/>
    <w:rsid w:val="007600B4"/>
    <w:rsid w:val="00766C33"/>
    <w:rsid w:val="00772337"/>
    <w:rsid w:val="007751DB"/>
    <w:rsid w:val="00790E9C"/>
    <w:rsid w:val="00797271"/>
    <w:rsid w:val="00797DF6"/>
    <w:rsid w:val="007A5EAA"/>
    <w:rsid w:val="007A79FA"/>
    <w:rsid w:val="007B030A"/>
    <w:rsid w:val="007B1F14"/>
    <w:rsid w:val="007B6DA7"/>
    <w:rsid w:val="007C3463"/>
    <w:rsid w:val="007C6C61"/>
    <w:rsid w:val="007D293F"/>
    <w:rsid w:val="007E11FB"/>
    <w:rsid w:val="007E59B0"/>
    <w:rsid w:val="007F4498"/>
    <w:rsid w:val="0080246A"/>
    <w:rsid w:val="00810722"/>
    <w:rsid w:val="00822351"/>
    <w:rsid w:val="00826123"/>
    <w:rsid w:val="0083198A"/>
    <w:rsid w:val="00836B58"/>
    <w:rsid w:val="00844CD7"/>
    <w:rsid w:val="00845CDC"/>
    <w:rsid w:val="00856381"/>
    <w:rsid w:val="00867C2A"/>
    <w:rsid w:val="00870066"/>
    <w:rsid w:val="0087169D"/>
    <w:rsid w:val="00872036"/>
    <w:rsid w:val="00880C75"/>
    <w:rsid w:val="00881490"/>
    <w:rsid w:val="00887827"/>
    <w:rsid w:val="00893300"/>
    <w:rsid w:val="00895DD1"/>
    <w:rsid w:val="008B1909"/>
    <w:rsid w:val="008B5298"/>
    <w:rsid w:val="008B6628"/>
    <w:rsid w:val="008C1AE0"/>
    <w:rsid w:val="008C4D94"/>
    <w:rsid w:val="008C5C5A"/>
    <w:rsid w:val="008D775B"/>
    <w:rsid w:val="008E2588"/>
    <w:rsid w:val="008E479C"/>
    <w:rsid w:val="008E5755"/>
    <w:rsid w:val="008E6AFD"/>
    <w:rsid w:val="008F2FD4"/>
    <w:rsid w:val="00903556"/>
    <w:rsid w:val="00911307"/>
    <w:rsid w:val="00912CB4"/>
    <w:rsid w:val="00914A2B"/>
    <w:rsid w:val="009250BD"/>
    <w:rsid w:val="00927B67"/>
    <w:rsid w:val="00933EFC"/>
    <w:rsid w:val="00946F47"/>
    <w:rsid w:val="00950349"/>
    <w:rsid w:val="00952B41"/>
    <w:rsid w:val="00953001"/>
    <w:rsid w:val="00966C6D"/>
    <w:rsid w:val="00970B66"/>
    <w:rsid w:val="00973452"/>
    <w:rsid w:val="00974E65"/>
    <w:rsid w:val="00977CD9"/>
    <w:rsid w:val="00980147"/>
    <w:rsid w:val="00982A6B"/>
    <w:rsid w:val="0098331D"/>
    <w:rsid w:val="009835D5"/>
    <w:rsid w:val="00987A0A"/>
    <w:rsid w:val="009907C6"/>
    <w:rsid w:val="009917F6"/>
    <w:rsid w:val="0099753F"/>
    <w:rsid w:val="009A3EC8"/>
    <w:rsid w:val="009A4264"/>
    <w:rsid w:val="009C1FEC"/>
    <w:rsid w:val="009C319B"/>
    <w:rsid w:val="009C5486"/>
    <w:rsid w:val="009D054A"/>
    <w:rsid w:val="009D4EF4"/>
    <w:rsid w:val="009D54C1"/>
    <w:rsid w:val="00A047E6"/>
    <w:rsid w:val="00A04E51"/>
    <w:rsid w:val="00A050E5"/>
    <w:rsid w:val="00A05FD4"/>
    <w:rsid w:val="00A06C21"/>
    <w:rsid w:val="00A127BA"/>
    <w:rsid w:val="00A21B98"/>
    <w:rsid w:val="00A26D11"/>
    <w:rsid w:val="00A271B7"/>
    <w:rsid w:val="00A30568"/>
    <w:rsid w:val="00A32BC6"/>
    <w:rsid w:val="00A32CCD"/>
    <w:rsid w:val="00A36DE5"/>
    <w:rsid w:val="00A41E12"/>
    <w:rsid w:val="00A421C2"/>
    <w:rsid w:val="00A42536"/>
    <w:rsid w:val="00A4500A"/>
    <w:rsid w:val="00A54A15"/>
    <w:rsid w:val="00A63406"/>
    <w:rsid w:val="00A72868"/>
    <w:rsid w:val="00A77377"/>
    <w:rsid w:val="00A83099"/>
    <w:rsid w:val="00A9018C"/>
    <w:rsid w:val="00A94ED6"/>
    <w:rsid w:val="00AA517E"/>
    <w:rsid w:val="00AC10AB"/>
    <w:rsid w:val="00AC358D"/>
    <w:rsid w:val="00AD0232"/>
    <w:rsid w:val="00AE719C"/>
    <w:rsid w:val="00AF6FDC"/>
    <w:rsid w:val="00B0076A"/>
    <w:rsid w:val="00B01676"/>
    <w:rsid w:val="00B152BE"/>
    <w:rsid w:val="00B206B6"/>
    <w:rsid w:val="00B273B0"/>
    <w:rsid w:val="00B35122"/>
    <w:rsid w:val="00B3614A"/>
    <w:rsid w:val="00B43500"/>
    <w:rsid w:val="00B43DC4"/>
    <w:rsid w:val="00B46DE7"/>
    <w:rsid w:val="00B476DA"/>
    <w:rsid w:val="00B47B81"/>
    <w:rsid w:val="00B51D83"/>
    <w:rsid w:val="00B530C0"/>
    <w:rsid w:val="00B62184"/>
    <w:rsid w:val="00B63EBB"/>
    <w:rsid w:val="00B75151"/>
    <w:rsid w:val="00B77D8F"/>
    <w:rsid w:val="00B91EF7"/>
    <w:rsid w:val="00B97905"/>
    <w:rsid w:val="00BA54C2"/>
    <w:rsid w:val="00BA62DB"/>
    <w:rsid w:val="00BA6D93"/>
    <w:rsid w:val="00BB01C7"/>
    <w:rsid w:val="00BB22D2"/>
    <w:rsid w:val="00BC044F"/>
    <w:rsid w:val="00BC2018"/>
    <w:rsid w:val="00BC39B1"/>
    <w:rsid w:val="00BC477B"/>
    <w:rsid w:val="00BD28FE"/>
    <w:rsid w:val="00BD75E0"/>
    <w:rsid w:val="00BE0268"/>
    <w:rsid w:val="00BE4639"/>
    <w:rsid w:val="00C11E8D"/>
    <w:rsid w:val="00C12F56"/>
    <w:rsid w:val="00C134B4"/>
    <w:rsid w:val="00C24524"/>
    <w:rsid w:val="00C313B8"/>
    <w:rsid w:val="00C3726A"/>
    <w:rsid w:val="00C469BD"/>
    <w:rsid w:val="00C542EB"/>
    <w:rsid w:val="00C65106"/>
    <w:rsid w:val="00C73C89"/>
    <w:rsid w:val="00C7712F"/>
    <w:rsid w:val="00C77E00"/>
    <w:rsid w:val="00C85713"/>
    <w:rsid w:val="00C867AB"/>
    <w:rsid w:val="00C91F37"/>
    <w:rsid w:val="00C92931"/>
    <w:rsid w:val="00C93701"/>
    <w:rsid w:val="00C975AC"/>
    <w:rsid w:val="00CA069A"/>
    <w:rsid w:val="00CA3589"/>
    <w:rsid w:val="00CC2BD4"/>
    <w:rsid w:val="00CC5F21"/>
    <w:rsid w:val="00CC7D74"/>
    <w:rsid w:val="00CE2A0E"/>
    <w:rsid w:val="00CE4CB0"/>
    <w:rsid w:val="00CE57FB"/>
    <w:rsid w:val="00CE7C9A"/>
    <w:rsid w:val="00CF417F"/>
    <w:rsid w:val="00D01125"/>
    <w:rsid w:val="00D12D8F"/>
    <w:rsid w:val="00D14A4D"/>
    <w:rsid w:val="00D14DE3"/>
    <w:rsid w:val="00D17651"/>
    <w:rsid w:val="00D20FBB"/>
    <w:rsid w:val="00D24B9D"/>
    <w:rsid w:val="00D261F4"/>
    <w:rsid w:val="00D41486"/>
    <w:rsid w:val="00D50333"/>
    <w:rsid w:val="00D65A12"/>
    <w:rsid w:val="00D77B81"/>
    <w:rsid w:val="00D8068F"/>
    <w:rsid w:val="00D85B57"/>
    <w:rsid w:val="00D917B4"/>
    <w:rsid w:val="00D96E60"/>
    <w:rsid w:val="00D97A5A"/>
    <w:rsid w:val="00DA6406"/>
    <w:rsid w:val="00DA7720"/>
    <w:rsid w:val="00DB2A20"/>
    <w:rsid w:val="00DB30B5"/>
    <w:rsid w:val="00DB6373"/>
    <w:rsid w:val="00DC1000"/>
    <w:rsid w:val="00DC4435"/>
    <w:rsid w:val="00DF0A9E"/>
    <w:rsid w:val="00DF6179"/>
    <w:rsid w:val="00DF7FE7"/>
    <w:rsid w:val="00E010F3"/>
    <w:rsid w:val="00E03114"/>
    <w:rsid w:val="00E20536"/>
    <w:rsid w:val="00E20E50"/>
    <w:rsid w:val="00E2101D"/>
    <w:rsid w:val="00E2388D"/>
    <w:rsid w:val="00E373EA"/>
    <w:rsid w:val="00E37C11"/>
    <w:rsid w:val="00E61070"/>
    <w:rsid w:val="00E61F84"/>
    <w:rsid w:val="00E623EE"/>
    <w:rsid w:val="00E90315"/>
    <w:rsid w:val="00E916CE"/>
    <w:rsid w:val="00E95A0C"/>
    <w:rsid w:val="00EA1084"/>
    <w:rsid w:val="00EA19B4"/>
    <w:rsid w:val="00EB1243"/>
    <w:rsid w:val="00EB1E5B"/>
    <w:rsid w:val="00EB2CC7"/>
    <w:rsid w:val="00EB42DD"/>
    <w:rsid w:val="00EB6001"/>
    <w:rsid w:val="00EB66AB"/>
    <w:rsid w:val="00EC21C2"/>
    <w:rsid w:val="00ED0D7D"/>
    <w:rsid w:val="00ED72F5"/>
    <w:rsid w:val="00EF08D7"/>
    <w:rsid w:val="00EF2334"/>
    <w:rsid w:val="00EF304F"/>
    <w:rsid w:val="00EF3314"/>
    <w:rsid w:val="00EF520A"/>
    <w:rsid w:val="00EF63C0"/>
    <w:rsid w:val="00EF7A1D"/>
    <w:rsid w:val="00F0228B"/>
    <w:rsid w:val="00F05BE8"/>
    <w:rsid w:val="00F11E6E"/>
    <w:rsid w:val="00F12ED5"/>
    <w:rsid w:val="00F163B8"/>
    <w:rsid w:val="00F207D2"/>
    <w:rsid w:val="00F234E8"/>
    <w:rsid w:val="00F26AEC"/>
    <w:rsid w:val="00F26EA1"/>
    <w:rsid w:val="00F30E8B"/>
    <w:rsid w:val="00F36641"/>
    <w:rsid w:val="00F403CB"/>
    <w:rsid w:val="00F50F9D"/>
    <w:rsid w:val="00F512FE"/>
    <w:rsid w:val="00F527C2"/>
    <w:rsid w:val="00F601BE"/>
    <w:rsid w:val="00F6124F"/>
    <w:rsid w:val="00F700FD"/>
    <w:rsid w:val="00F76741"/>
    <w:rsid w:val="00F802F3"/>
    <w:rsid w:val="00F83653"/>
    <w:rsid w:val="00F95618"/>
    <w:rsid w:val="00FA57A4"/>
    <w:rsid w:val="00FB6E2D"/>
    <w:rsid w:val="00FB71E6"/>
    <w:rsid w:val="00FC6476"/>
    <w:rsid w:val="00FD45F3"/>
    <w:rsid w:val="00FD4EB8"/>
    <w:rsid w:val="00FE6BCB"/>
    <w:rsid w:val="00FF396F"/>
    <w:rsid w:val="00FF3D3E"/>
    <w:rsid w:val="00FF530A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07614F50"/>
  <w15:docId w15:val="{84B8BF7A-F053-4650-A96D-4EA460544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F2FD4"/>
    <w:rPr>
      <w:sz w:val="24"/>
    </w:rPr>
  </w:style>
  <w:style w:type="paragraph" w:styleId="Nagwek1">
    <w:name w:val="heading 1"/>
    <w:basedOn w:val="Normalny"/>
    <w:next w:val="Normalny"/>
    <w:autoRedefine/>
    <w:uiPriority w:val="9"/>
    <w:qFormat/>
    <w:rsid w:val="008F2FD4"/>
    <w:pPr>
      <w:keepNext/>
      <w:spacing w:after="120" w:line="360" w:lineRule="auto"/>
      <w:jc w:val="both"/>
      <w:outlineLvl w:val="0"/>
    </w:pPr>
    <w:rPr>
      <w:rFonts w:cs="Arial"/>
      <w:b/>
      <w:bCs/>
      <w:kern w:val="32"/>
      <w:szCs w:val="24"/>
    </w:rPr>
  </w:style>
  <w:style w:type="paragraph" w:styleId="Nagwek2">
    <w:name w:val="heading 2"/>
    <w:basedOn w:val="Normalny"/>
    <w:next w:val="Normalny"/>
    <w:uiPriority w:val="9"/>
    <w:qFormat/>
    <w:rsid w:val="008F2FD4"/>
    <w:pPr>
      <w:keepNext/>
      <w:numPr>
        <w:ilvl w:val="1"/>
        <w:numId w:val="1"/>
      </w:numPr>
      <w:spacing w:after="120" w:line="360" w:lineRule="auto"/>
      <w:outlineLvl w:val="1"/>
    </w:pPr>
    <w:rPr>
      <w:rFonts w:cs="Arial"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qFormat/>
    <w:rsid w:val="008F2FD4"/>
    <w:pPr>
      <w:keepNext/>
      <w:numPr>
        <w:ilvl w:val="2"/>
        <w:numId w:val="1"/>
      </w:numPr>
      <w:spacing w:after="120" w:line="360" w:lineRule="auto"/>
      <w:outlineLvl w:val="2"/>
    </w:pPr>
    <w:rPr>
      <w:rFonts w:cs="Arial"/>
      <w:bCs/>
      <w:sz w:val="26"/>
      <w:szCs w:val="26"/>
    </w:rPr>
  </w:style>
  <w:style w:type="paragraph" w:styleId="Nagwek4">
    <w:name w:val="heading 4"/>
    <w:basedOn w:val="Normalny"/>
    <w:next w:val="Normalny"/>
    <w:uiPriority w:val="9"/>
    <w:qFormat/>
    <w:rsid w:val="008F2FD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uiPriority w:val="9"/>
    <w:qFormat/>
    <w:rsid w:val="008F2FD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uiPriority w:val="9"/>
    <w:qFormat/>
    <w:rsid w:val="008F2FD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uiPriority w:val="9"/>
    <w:qFormat/>
    <w:rsid w:val="008F2FD4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uiPriority w:val="9"/>
    <w:qFormat/>
    <w:rsid w:val="008F2FD4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uiPriority w:val="9"/>
    <w:qFormat/>
    <w:rsid w:val="008F2FD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F2FD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F2FD4"/>
  </w:style>
  <w:style w:type="paragraph" w:styleId="Tekstdymka">
    <w:name w:val="Balloon Text"/>
    <w:basedOn w:val="Normalny"/>
    <w:semiHidden/>
    <w:rsid w:val="008F2FD4"/>
    <w:rPr>
      <w:rFonts w:ascii="Tahoma" w:hAnsi="Tahoma" w:cs="Tahoma"/>
      <w:sz w:val="16"/>
      <w:szCs w:val="16"/>
    </w:rPr>
  </w:style>
  <w:style w:type="paragraph" w:customStyle="1" w:styleId="LANSTERStandardZnak">
    <w:name w:val="LANSTER_Standard Znak"/>
    <w:basedOn w:val="Normalny"/>
    <w:rsid w:val="008F2FD4"/>
    <w:pPr>
      <w:spacing w:after="120" w:line="360" w:lineRule="auto"/>
      <w:ind w:firstLine="709"/>
      <w:jc w:val="both"/>
    </w:pPr>
  </w:style>
  <w:style w:type="paragraph" w:customStyle="1" w:styleId="LANSTERPODPUNKT">
    <w:name w:val="LANSTER_PODPUNKT"/>
    <w:basedOn w:val="Normalny"/>
    <w:rsid w:val="008F2FD4"/>
    <w:pPr>
      <w:spacing w:after="120"/>
      <w:jc w:val="both"/>
    </w:pPr>
    <w:rPr>
      <w:szCs w:val="24"/>
    </w:rPr>
  </w:style>
  <w:style w:type="paragraph" w:customStyle="1" w:styleId="LANSTERTABELA">
    <w:name w:val="LANSTER_TABELA"/>
    <w:basedOn w:val="LANSTERStandardZnak"/>
    <w:rsid w:val="008F2FD4"/>
    <w:pPr>
      <w:ind w:firstLine="0"/>
    </w:pPr>
  </w:style>
  <w:style w:type="paragraph" w:customStyle="1" w:styleId="STANDARDB">
    <w:name w:val="STANDARD_B"/>
    <w:basedOn w:val="Tekstpodstawowy"/>
    <w:rsid w:val="008F2FD4"/>
    <w:pPr>
      <w:spacing w:line="360" w:lineRule="auto"/>
      <w:ind w:firstLine="709"/>
      <w:jc w:val="both"/>
    </w:pPr>
    <w:rPr>
      <w:rFonts w:ascii="Arial" w:hAnsi="Arial"/>
      <w:szCs w:val="24"/>
    </w:rPr>
  </w:style>
  <w:style w:type="paragraph" w:customStyle="1" w:styleId="LANSTERKONWENCJA">
    <w:name w:val="LANSTER_KONWENCJA"/>
    <w:basedOn w:val="Normalny"/>
    <w:rsid w:val="008F2FD4"/>
    <w:pPr>
      <w:spacing w:after="120" w:line="300" w:lineRule="auto"/>
      <w:ind w:left="709" w:firstLine="709"/>
      <w:jc w:val="both"/>
    </w:pPr>
    <w:rPr>
      <w:szCs w:val="24"/>
    </w:rPr>
  </w:style>
  <w:style w:type="character" w:customStyle="1" w:styleId="STANDARDBZnak">
    <w:name w:val="STANDARD_B Znak"/>
    <w:basedOn w:val="Domylnaczcionkaakapitu"/>
    <w:rsid w:val="008F2FD4"/>
    <w:rPr>
      <w:rFonts w:ascii="Arial" w:hAnsi="Arial"/>
      <w:noProof w:val="0"/>
      <w:sz w:val="24"/>
      <w:szCs w:val="24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8F2FD4"/>
    <w:pPr>
      <w:spacing w:after="120"/>
    </w:pPr>
  </w:style>
  <w:style w:type="paragraph" w:customStyle="1" w:styleId="OBIEKTB">
    <w:name w:val="OBIEKT_B"/>
    <w:rsid w:val="008F2FD4"/>
    <w:pPr>
      <w:spacing w:after="120" w:line="360" w:lineRule="auto"/>
      <w:ind w:firstLine="709"/>
    </w:pPr>
    <w:rPr>
      <w:rFonts w:ascii="Arial" w:hAnsi="Arial"/>
      <w:b/>
      <w:sz w:val="28"/>
    </w:rPr>
  </w:style>
  <w:style w:type="paragraph" w:styleId="Tekstprzypisudolnego">
    <w:name w:val="footnote text"/>
    <w:basedOn w:val="Normalny"/>
    <w:semiHidden/>
    <w:rsid w:val="008F2FD4"/>
    <w:rPr>
      <w:sz w:val="20"/>
    </w:rPr>
  </w:style>
  <w:style w:type="character" w:styleId="Odwoanieprzypisudolnego">
    <w:name w:val="footnote reference"/>
    <w:basedOn w:val="Domylnaczcionkaakapitu"/>
    <w:semiHidden/>
    <w:rsid w:val="008F2FD4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8F2FD4"/>
    <w:pPr>
      <w:tabs>
        <w:tab w:val="center" w:pos="4536"/>
        <w:tab w:val="right" w:pos="9072"/>
      </w:tabs>
    </w:pPr>
  </w:style>
  <w:style w:type="paragraph" w:customStyle="1" w:styleId="Styl16ptPogrubienieWyjustowanyPierwszywiersz125cmP">
    <w:name w:val="Styl 16 pt Pogrubienie Wyjustowany Pierwszy wiersz:  125 cm P..."/>
    <w:basedOn w:val="Normalny"/>
    <w:rsid w:val="008F2FD4"/>
    <w:pPr>
      <w:spacing w:after="120" w:line="360" w:lineRule="auto"/>
      <w:ind w:firstLine="709"/>
      <w:jc w:val="both"/>
    </w:pPr>
    <w:rPr>
      <w:b/>
      <w:bCs/>
      <w:sz w:val="32"/>
    </w:rPr>
  </w:style>
  <w:style w:type="paragraph" w:customStyle="1" w:styleId="StylLANSTERPODPUNKTInterlinia15wiersza">
    <w:name w:val="Styl LANSTER_PODPUNKT + Interlinia:  15 wiersza"/>
    <w:basedOn w:val="LANSTERPODPUNKT"/>
    <w:rsid w:val="008F2FD4"/>
    <w:pPr>
      <w:spacing w:line="360" w:lineRule="auto"/>
    </w:pPr>
    <w:rPr>
      <w:szCs w:val="20"/>
    </w:rPr>
  </w:style>
  <w:style w:type="paragraph" w:styleId="Spistreci1">
    <w:name w:val="toc 1"/>
    <w:basedOn w:val="Normalny"/>
    <w:next w:val="Normalny"/>
    <w:autoRedefine/>
    <w:semiHidden/>
    <w:rsid w:val="008F2FD4"/>
    <w:pPr>
      <w:tabs>
        <w:tab w:val="right" w:leader="dot" w:pos="9345"/>
      </w:tabs>
      <w:spacing w:line="360" w:lineRule="auto"/>
    </w:pPr>
    <w:rPr>
      <w:b/>
    </w:rPr>
  </w:style>
  <w:style w:type="paragraph" w:styleId="Spistreci2">
    <w:name w:val="toc 2"/>
    <w:basedOn w:val="Normalny"/>
    <w:next w:val="Normalny"/>
    <w:autoRedefine/>
    <w:semiHidden/>
    <w:rsid w:val="008F2FD4"/>
    <w:pPr>
      <w:tabs>
        <w:tab w:val="left" w:pos="960"/>
        <w:tab w:val="right" w:leader="dot" w:pos="9345"/>
      </w:tabs>
      <w:spacing w:line="360" w:lineRule="auto"/>
      <w:ind w:left="240"/>
    </w:pPr>
  </w:style>
  <w:style w:type="character" w:styleId="Hipercze">
    <w:name w:val="Hyperlink"/>
    <w:basedOn w:val="Domylnaczcionkaakapitu"/>
    <w:rsid w:val="008F2FD4"/>
    <w:rPr>
      <w:color w:val="0000FF"/>
      <w:u w:val="single"/>
    </w:rPr>
  </w:style>
  <w:style w:type="character" w:customStyle="1" w:styleId="LANSTERStandardZnakZnak">
    <w:name w:val="LANSTER_Standard Znak Znak"/>
    <w:basedOn w:val="Domylnaczcionkaakapitu"/>
    <w:rsid w:val="008F2FD4"/>
    <w:rPr>
      <w:noProof w:val="0"/>
      <w:sz w:val="24"/>
      <w:lang w:val="pl-PL" w:eastAsia="pl-PL" w:bidi="ar-SA"/>
    </w:rPr>
  </w:style>
  <w:style w:type="paragraph" w:customStyle="1" w:styleId="LANSTERStandard">
    <w:name w:val="LANSTER_Standard"/>
    <w:basedOn w:val="Normalny"/>
    <w:rsid w:val="008F2FD4"/>
    <w:pPr>
      <w:spacing w:after="120" w:line="360" w:lineRule="auto"/>
      <w:ind w:firstLine="709"/>
      <w:jc w:val="both"/>
    </w:pPr>
  </w:style>
  <w:style w:type="paragraph" w:customStyle="1" w:styleId="Nag3wekstrony">
    <w:name w:val="Nag3ówek strony"/>
    <w:basedOn w:val="Normalny"/>
    <w:next w:val="Normalny"/>
    <w:rsid w:val="008F2FD4"/>
    <w:pPr>
      <w:autoSpaceDE w:val="0"/>
      <w:autoSpaceDN w:val="0"/>
      <w:adjustRightInd w:val="0"/>
    </w:pPr>
    <w:rPr>
      <w:rFonts w:ascii="Arial" w:hAnsi="Arial"/>
      <w:szCs w:val="24"/>
    </w:rPr>
  </w:style>
  <w:style w:type="paragraph" w:styleId="Mapadokumentu">
    <w:name w:val="Document Map"/>
    <w:basedOn w:val="Normalny"/>
    <w:semiHidden/>
    <w:rsid w:val="008F2FD4"/>
    <w:pPr>
      <w:shd w:val="clear" w:color="auto" w:fill="000080"/>
    </w:pPr>
    <w:rPr>
      <w:rFonts w:ascii="Tahoma" w:hAnsi="Tahoma" w:cs="Tahoma"/>
      <w:sz w:val="20"/>
    </w:rPr>
  </w:style>
  <w:style w:type="paragraph" w:customStyle="1" w:styleId="LANSTERStrTytulowaTabelka">
    <w:name w:val="LANSTER_Str_Tytulowa_Tabelka"/>
    <w:basedOn w:val="Normalny"/>
    <w:rsid w:val="008F2FD4"/>
    <w:pPr>
      <w:spacing w:after="120"/>
    </w:pPr>
  </w:style>
  <w:style w:type="paragraph" w:customStyle="1" w:styleId="LANSTERStrTytulowaMETRYKA">
    <w:name w:val="LANSTER_Str_Tytulowa_METRYKA"/>
    <w:basedOn w:val="LANSTERStrTytulowaTabelka"/>
    <w:rsid w:val="008F2FD4"/>
    <w:pPr>
      <w:jc w:val="center"/>
    </w:pPr>
    <w:rPr>
      <w:b/>
      <w:spacing w:val="20"/>
      <w:sz w:val="36"/>
      <w:szCs w:val="36"/>
    </w:rPr>
  </w:style>
  <w:style w:type="paragraph" w:customStyle="1" w:styleId="LANSTErStrTytulowaDATA">
    <w:name w:val="LANSTEr_Str_Tytulowa_DATA"/>
    <w:basedOn w:val="LANSTERStrTytulowaTabelka"/>
    <w:rsid w:val="008F2FD4"/>
    <w:pPr>
      <w:jc w:val="center"/>
    </w:pPr>
  </w:style>
  <w:style w:type="paragraph" w:customStyle="1" w:styleId="LANSTERStrTytulowaTEMAT">
    <w:name w:val="LANSTER_Str_Tytulowa_TEMAT"/>
    <w:basedOn w:val="LANSTERStrTytulowaTabelka"/>
    <w:rsid w:val="008F2FD4"/>
    <w:rPr>
      <w:b/>
      <w:sz w:val="28"/>
    </w:rPr>
  </w:style>
  <w:style w:type="paragraph" w:customStyle="1" w:styleId="LANSTERStrTytulowaBIURO">
    <w:name w:val="LANSTER_Str_Tytulowa_BIURO"/>
    <w:basedOn w:val="LANSTErStrTytulowaDATA"/>
    <w:rsid w:val="008F2FD4"/>
    <w:rPr>
      <w:b/>
      <w:smallCaps/>
      <w:sz w:val="36"/>
      <w:szCs w:val="28"/>
    </w:rPr>
  </w:style>
  <w:style w:type="paragraph" w:customStyle="1" w:styleId="LANSTERStandardZnakZnakZnak">
    <w:name w:val="LANSTER_Standard Znak Znak Znak"/>
    <w:basedOn w:val="Normalny"/>
    <w:rsid w:val="008F2FD4"/>
    <w:pPr>
      <w:spacing w:after="120" w:line="360" w:lineRule="auto"/>
      <w:ind w:firstLine="709"/>
      <w:jc w:val="both"/>
    </w:pPr>
  </w:style>
  <w:style w:type="character" w:customStyle="1" w:styleId="LANSTERStandardZnakZnakZnakZnak">
    <w:name w:val="LANSTER_Standard Znak Znak Znak Znak"/>
    <w:basedOn w:val="Domylnaczcionkaakapitu"/>
    <w:rsid w:val="008F2FD4"/>
    <w:rPr>
      <w:noProof w:val="0"/>
      <w:sz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D12D8F"/>
    <w:rPr>
      <w:sz w:val="24"/>
      <w:lang w:val="pl-PL" w:eastAsia="pl-PL" w:bidi="ar-SA"/>
    </w:rPr>
  </w:style>
  <w:style w:type="paragraph" w:styleId="Tekstprzypisukocowego">
    <w:name w:val="endnote text"/>
    <w:basedOn w:val="Normalny"/>
    <w:semiHidden/>
    <w:rsid w:val="008F2FD4"/>
    <w:rPr>
      <w:sz w:val="20"/>
    </w:rPr>
  </w:style>
  <w:style w:type="character" w:styleId="Odwoanieprzypisukocowego">
    <w:name w:val="endnote reference"/>
    <w:basedOn w:val="Domylnaczcionkaakapitu"/>
    <w:semiHidden/>
    <w:rsid w:val="008F2FD4"/>
    <w:rPr>
      <w:vertAlign w:val="superscript"/>
    </w:rPr>
  </w:style>
  <w:style w:type="paragraph" w:styleId="Tytu">
    <w:name w:val="Title"/>
    <w:basedOn w:val="Normalny"/>
    <w:qFormat/>
    <w:rsid w:val="008F2FD4"/>
    <w:pPr>
      <w:widowControl w:val="0"/>
      <w:autoSpaceDE w:val="0"/>
      <w:autoSpaceDN w:val="0"/>
      <w:adjustRightInd w:val="0"/>
      <w:jc w:val="center"/>
    </w:pPr>
    <w:rPr>
      <w:rFonts w:ascii="Comic Sans MS" w:hAnsi="Comic Sans MS"/>
      <w:b/>
      <w:snapToGrid w:val="0"/>
      <w:sz w:val="40"/>
    </w:rPr>
  </w:style>
  <w:style w:type="paragraph" w:styleId="Podtytu">
    <w:name w:val="Subtitle"/>
    <w:basedOn w:val="Normalny"/>
    <w:qFormat/>
    <w:rsid w:val="008F2FD4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spacing w:before="20"/>
      <w:jc w:val="center"/>
    </w:pPr>
    <w:rPr>
      <w:rFonts w:ascii="Century Gothic" w:hAnsi="Century Gothic"/>
      <w:b/>
      <w:sz w:val="200"/>
    </w:rPr>
  </w:style>
  <w:style w:type="paragraph" w:styleId="Tekstpodstawowywcity">
    <w:name w:val="Body Text Indent"/>
    <w:basedOn w:val="Normalny"/>
    <w:rsid w:val="008F2FD4"/>
    <w:pPr>
      <w:spacing w:after="120"/>
      <w:ind w:left="283"/>
    </w:pPr>
  </w:style>
  <w:style w:type="paragraph" w:styleId="Tekstpodstawowy2">
    <w:name w:val="Body Text 2"/>
    <w:basedOn w:val="Normalny"/>
    <w:rsid w:val="008F2FD4"/>
    <w:pPr>
      <w:spacing w:after="120" w:line="480" w:lineRule="auto"/>
    </w:pPr>
  </w:style>
  <w:style w:type="paragraph" w:styleId="Tekstpodstawowy3">
    <w:name w:val="Body Text 3"/>
    <w:basedOn w:val="Normalny"/>
    <w:rsid w:val="008F2FD4"/>
    <w:pPr>
      <w:spacing w:after="120"/>
    </w:pPr>
    <w:rPr>
      <w:sz w:val="16"/>
      <w:szCs w:val="16"/>
    </w:rPr>
  </w:style>
  <w:style w:type="paragraph" w:customStyle="1" w:styleId="NormalnyTimesNewRoman">
    <w:name w:val="Normalny + Times New Roman"/>
    <w:aliases w:val="12 pt,Wyjustowany,Pierwszy wiersz:  1,25 cm"/>
    <w:basedOn w:val="Normalny"/>
    <w:rsid w:val="001E45EB"/>
    <w:pPr>
      <w:spacing w:after="200" w:line="276" w:lineRule="auto"/>
      <w:ind w:firstLine="708"/>
      <w:jc w:val="both"/>
    </w:pPr>
    <w:rPr>
      <w:rFonts w:eastAsia="Calibri"/>
      <w:szCs w:val="24"/>
      <w:lang w:eastAsia="en-US"/>
    </w:rPr>
  </w:style>
  <w:style w:type="character" w:customStyle="1" w:styleId="ZnakZnak">
    <w:name w:val="Znak Znak"/>
    <w:basedOn w:val="Domylnaczcionkaakapitu"/>
    <w:rsid w:val="00722516"/>
    <w:rPr>
      <w:sz w:val="24"/>
      <w:lang w:val="pl-PL" w:eastAsia="pl-PL" w:bidi="ar-SA"/>
    </w:rPr>
  </w:style>
  <w:style w:type="paragraph" w:customStyle="1" w:styleId="Domylnie">
    <w:name w:val="Domyślnie"/>
    <w:rsid w:val="00722516"/>
    <w:pPr>
      <w:tabs>
        <w:tab w:val="left" w:pos="720"/>
      </w:tabs>
      <w:jc w:val="both"/>
    </w:pPr>
    <w:rPr>
      <w:rFonts w:ascii="Arial" w:hAnsi="Arial" w:cs="Arial"/>
    </w:rPr>
  </w:style>
  <w:style w:type="character" w:customStyle="1" w:styleId="FontStyle47">
    <w:name w:val="Font Style47"/>
    <w:rsid w:val="006378F6"/>
    <w:rPr>
      <w:rFonts w:ascii="Arial Unicode MS" w:eastAsia="Arial Unicode MS" w:cs="Arial Unicode MS"/>
      <w:sz w:val="20"/>
      <w:szCs w:val="20"/>
    </w:rPr>
  </w:style>
  <w:style w:type="paragraph" w:customStyle="1" w:styleId="Style28">
    <w:name w:val="Style28"/>
    <w:basedOn w:val="Normalny"/>
    <w:rsid w:val="006378F6"/>
    <w:pPr>
      <w:widowControl w:val="0"/>
      <w:autoSpaceDE w:val="0"/>
      <w:autoSpaceDN w:val="0"/>
      <w:adjustRightInd w:val="0"/>
      <w:spacing w:line="269" w:lineRule="exact"/>
      <w:ind w:firstLine="725"/>
      <w:jc w:val="both"/>
    </w:pPr>
    <w:rPr>
      <w:rFonts w:ascii="Verdana" w:hAnsi="Verdana"/>
      <w:szCs w:val="24"/>
    </w:rPr>
  </w:style>
  <w:style w:type="paragraph" w:customStyle="1" w:styleId="Style27">
    <w:name w:val="Style27"/>
    <w:basedOn w:val="Normalny"/>
    <w:rsid w:val="006378F6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Verdana" w:hAnsi="Verdana"/>
      <w:szCs w:val="24"/>
    </w:rPr>
  </w:style>
  <w:style w:type="paragraph" w:customStyle="1" w:styleId="Style24">
    <w:name w:val="Style24"/>
    <w:basedOn w:val="Normalny"/>
    <w:rsid w:val="006378F6"/>
    <w:pPr>
      <w:widowControl w:val="0"/>
      <w:autoSpaceDE w:val="0"/>
      <w:autoSpaceDN w:val="0"/>
      <w:adjustRightInd w:val="0"/>
      <w:spacing w:line="269" w:lineRule="exact"/>
      <w:ind w:hanging="355"/>
    </w:pPr>
    <w:rPr>
      <w:rFonts w:ascii="Verdana" w:hAnsi="Verdana"/>
      <w:szCs w:val="24"/>
    </w:rPr>
  </w:style>
  <w:style w:type="character" w:customStyle="1" w:styleId="FontStyle48">
    <w:name w:val="Font Style48"/>
    <w:rsid w:val="006378F6"/>
    <w:rPr>
      <w:rFonts w:ascii="Arial Unicode MS" w:eastAsia="Arial Unicode MS" w:cs="Arial Unicode MS"/>
      <w:i/>
      <w:iCs/>
      <w:spacing w:val="20"/>
      <w:sz w:val="20"/>
      <w:szCs w:val="20"/>
    </w:rPr>
  </w:style>
  <w:style w:type="character" w:customStyle="1" w:styleId="FontStyle45">
    <w:name w:val="Font Style45"/>
    <w:rsid w:val="006378F6"/>
    <w:rPr>
      <w:rFonts w:ascii="Arial Unicode MS" w:eastAsia="Arial Unicode MS" w:cs="Arial Unicode MS"/>
      <w:b/>
      <w:bCs/>
      <w:sz w:val="20"/>
      <w:szCs w:val="20"/>
    </w:rPr>
  </w:style>
  <w:style w:type="paragraph" w:customStyle="1" w:styleId="Style11">
    <w:name w:val="Style11"/>
    <w:basedOn w:val="Normalny"/>
    <w:rsid w:val="006378F6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Verdana" w:hAnsi="Verdana"/>
      <w:szCs w:val="24"/>
    </w:rPr>
  </w:style>
  <w:style w:type="paragraph" w:customStyle="1" w:styleId="Style32">
    <w:name w:val="Style32"/>
    <w:basedOn w:val="Normalny"/>
    <w:rsid w:val="006378F6"/>
    <w:pPr>
      <w:widowControl w:val="0"/>
      <w:autoSpaceDE w:val="0"/>
      <w:autoSpaceDN w:val="0"/>
      <w:adjustRightInd w:val="0"/>
      <w:spacing w:line="264" w:lineRule="exact"/>
      <w:ind w:hanging="706"/>
    </w:pPr>
    <w:rPr>
      <w:rFonts w:ascii="Verdana" w:hAnsi="Verdana"/>
      <w:szCs w:val="24"/>
    </w:rPr>
  </w:style>
  <w:style w:type="paragraph" w:customStyle="1" w:styleId="Style29">
    <w:name w:val="Style29"/>
    <w:basedOn w:val="Normalny"/>
    <w:rsid w:val="00A4500A"/>
    <w:pPr>
      <w:widowControl w:val="0"/>
      <w:autoSpaceDE w:val="0"/>
      <w:autoSpaceDN w:val="0"/>
      <w:adjustRightInd w:val="0"/>
      <w:spacing w:line="267" w:lineRule="exact"/>
    </w:pPr>
    <w:rPr>
      <w:rFonts w:ascii="Verdana" w:hAnsi="Verdana"/>
      <w:szCs w:val="24"/>
    </w:rPr>
  </w:style>
  <w:style w:type="paragraph" w:customStyle="1" w:styleId="Style16">
    <w:name w:val="Style16"/>
    <w:basedOn w:val="Normalny"/>
    <w:rsid w:val="00A4500A"/>
    <w:pPr>
      <w:widowControl w:val="0"/>
      <w:autoSpaceDE w:val="0"/>
      <w:autoSpaceDN w:val="0"/>
      <w:adjustRightInd w:val="0"/>
      <w:jc w:val="both"/>
    </w:pPr>
    <w:rPr>
      <w:rFonts w:ascii="Verdana" w:hAnsi="Verdana"/>
      <w:szCs w:val="24"/>
    </w:rPr>
  </w:style>
  <w:style w:type="paragraph" w:styleId="NormalnyWeb">
    <w:name w:val="Normal (Web)"/>
    <w:basedOn w:val="Normalny"/>
    <w:rsid w:val="006D2A14"/>
    <w:pPr>
      <w:spacing w:before="100" w:beforeAutospacing="1" w:after="100" w:afterAutospacing="1"/>
    </w:pPr>
    <w:rPr>
      <w:szCs w:val="24"/>
    </w:rPr>
  </w:style>
  <w:style w:type="paragraph" w:customStyle="1" w:styleId="podpunkt">
    <w:name w:val="podpunkt"/>
    <w:basedOn w:val="Normalny"/>
    <w:rsid w:val="006D2A14"/>
    <w:pPr>
      <w:spacing w:before="100" w:beforeAutospacing="1" w:after="100" w:afterAutospacing="1"/>
    </w:pPr>
    <w:rPr>
      <w:szCs w:val="24"/>
    </w:rPr>
  </w:style>
  <w:style w:type="character" w:customStyle="1" w:styleId="FontStyle15">
    <w:name w:val="Font Style15"/>
    <w:basedOn w:val="Domylnaczcionkaakapitu"/>
    <w:rsid w:val="00A54A15"/>
    <w:rPr>
      <w:rFonts w:ascii="Arial Unicode MS" w:eastAsia="Arial Unicode MS" w:cs="Arial Unicode MS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6A0F66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rsid w:val="00430A5E"/>
    <w:rPr>
      <w:sz w:val="24"/>
    </w:rPr>
  </w:style>
  <w:style w:type="paragraph" w:customStyle="1" w:styleId="Tekstpodstawowy32">
    <w:name w:val="Tekst podstawowy 32"/>
    <w:basedOn w:val="Normalny"/>
    <w:rsid w:val="00790E9C"/>
    <w:pPr>
      <w:suppressAutoHyphens/>
      <w:jc w:val="both"/>
    </w:pPr>
    <w:rPr>
      <w:rFonts w:ascii="Arial" w:hAnsi="Arial" w:cs="Arial"/>
      <w:b/>
      <w:bCs/>
      <w:sz w:val="20"/>
      <w:u w:val="single"/>
      <w:lang w:eastAsia="ar-SA"/>
    </w:rPr>
  </w:style>
  <w:style w:type="paragraph" w:customStyle="1" w:styleId="TWE0">
    <w:name w:val="TWE_0"/>
    <w:basedOn w:val="Normalny"/>
    <w:link w:val="TWE0Znak"/>
    <w:qFormat/>
    <w:rsid w:val="00966C6D"/>
    <w:pPr>
      <w:suppressAutoHyphens/>
      <w:spacing w:line="276" w:lineRule="auto"/>
      <w:ind w:firstLine="709"/>
      <w:jc w:val="both"/>
    </w:pPr>
    <w:rPr>
      <w:rFonts w:ascii="Arial" w:hAnsi="Arial"/>
      <w:sz w:val="20"/>
      <w:lang w:eastAsia="ar-SA"/>
    </w:rPr>
  </w:style>
  <w:style w:type="character" w:customStyle="1" w:styleId="TWE0Znak">
    <w:name w:val="TWE_0 Znak"/>
    <w:link w:val="TWE0"/>
    <w:rsid w:val="00966C6D"/>
    <w:rPr>
      <w:rFonts w:ascii="Arial" w:hAnsi="Arial"/>
      <w:lang w:eastAsia="ar-SA"/>
    </w:rPr>
  </w:style>
  <w:style w:type="character" w:customStyle="1" w:styleId="Domylnaczcionkaakapitu2">
    <w:name w:val="Domyślna czcionka akapitu2"/>
    <w:rsid w:val="008B1909"/>
  </w:style>
  <w:style w:type="paragraph" w:customStyle="1" w:styleId="Normalny1">
    <w:name w:val="Normalny1"/>
    <w:rsid w:val="007022B0"/>
    <w:pPr>
      <w:widowControl w:val="0"/>
      <w:suppressAutoHyphens/>
      <w:spacing w:line="100" w:lineRule="atLeast"/>
    </w:pPr>
    <w:rPr>
      <w:sz w:val="28"/>
      <w:szCs w:val="28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1221E0"/>
    <w:rPr>
      <w:sz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A63406"/>
    <w:rPr>
      <w:sz w:val="24"/>
    </w:rPr>
  </w:style>
  <w:style w:type="character" w:customStyle="1" w:styleId="opis1">
    <w:name w:val="opis1"/>
    <w:rsid w:val="00952B41"/>
    <w:rPr>
      <w:b w:val="0"/>
      <w:b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36879C-E555-4548-83FB-A639B1B0D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1607</TotalTime>
  <Pages>22</Pages>
  <Words>6886</Words>
  <Characters>41321</Characters>
  <Application>Microsoft Office Word</Application>
  <DocSecurity>0</DocSecurity>
  <Lines>344</Lines>
  <Paragraphs>96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Dokumentacja projektu wykonawczego instalacji okablowania strukturalnego</vt:lpstr>
      <vt:lpstr>Dokumentacja projektu wykonawczego instalacji okablowania strukturalnego</vt:lpstr>
    </vt:vector>
  </TitlesOfParts>
  <Company>Straż Graniczna</Company>
  <LinksUpToDate>false</LinksUpToDate>
  <CharactersWithSpaces>48111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Dokumentacja projektu wykonawczego instalacji okablowania strukturalnego</dc:title>
  <dc:creator>Piotr Karaś</dc:creator>
  <cp:lastModifiedBy>Jan Matras</cp:lastModifiedBy>
  <cp:revision>90</cp:revision>
  <cp:lastPrinted>2023-11-27T11:33:00Z</cp:lastPrinted>
  <dcterms:created xsi:type="dcterms:W3CDTF">2023-10-23T09:18:00Z</dcterms:created>
  <dcterms:modified xsi:type="dcterms:W3CDTF">2023-11-27T15:47:00Z</dcterms:modified>
</cp:coreProperties>
</file>